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6B" w:rsidRPr="00DA4C56" w:rsidRDefault="00776A26" w:rsidP="00776A26">
      <w:pPr>
        <w:jc w:val="center"/>
        <w:rPr>
          <w:rFonts w:asciiTheme="majorEastAsia" w:eastAsiaTheme="majorEastAsia" w:hAnsiTheme="majorEastAsia"/>
          <w:b/>
          <w:sz w:val="28"/>
        </w:rPr>
      </w:pPr>
      <w:r w:rsidRPr="00DA4C56">
        <w:rPr>
          <w:rFonts w:asciiTheme="majorEastAsia" w:eastAsiaTheme="majorEastAsia" w:hAnsiTheme="majorEastAsia" w:hint="eastAsia"/>
          <w:b/>
          <w:sz w:val="28"/>
        </w:rPr>
        <w:t>中学校　１年</w:t>
      </w:r>
      <w:r w:rsidR="000D3872" w:rsidRPr="00DA4C56">
        <w:rPr>
          <w:rFonts w:asciiTheme="majorEastAsia" w:eastAsiaTheme="majorEastAsia" w:hAnsiTheme="majorEastAsia" w:hint="eastAsia"/>
          <w:b/>
          <w:sz w:val="28"/>
        </w:rPr>
        <w:t>生　国語</w:t>
      </w:r>
      <w:r w:rsidRPr="00DA4C56">
        <w:rPr>
          <w:rFonts w:asciiTheme="majorEastAsia" w:eastAsiaTheme="majorEastAsia" w:hAnsiTheme="majorEastAsia" w:hint="eastAsia"/>
          <w:b/>
          <w:sz w:val="28"/>
        </w:rPr>
        <w:t>科　学習案内</w:t>
      </w:r>
    </w:p>
    <w:p w:rsidR="00B4206B" w:rsidRPr="00DA4C56" w:rsidRDefault="006E0BAC" w:rsidP="004D7CA6">
      <w:pPr>
        <w:rPr>
          <w:rFonts w:asciiTheme="majorEastAsia" w:eastAsiaTheme="majorEastAsia" w:hAnsiTheme="majorEastAsia"/>
          <w:b/>
          <w:szCs w:val="21"/>
        </w:rPr>
      </w:pPr>
      <w:r w:rsidRPr="00DA4C56">
        <w:rPr>
          <w:rFonts w:asciiTheme="majorEastAsia" w:eastAsiaTheme="majorEastAsia" w:hAnsiTheme="majorEastAsia"/>
          <w:b/>
          <w:noProof/>
          <w:szCs w:val="21"/>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228600</wp:posOffset>
                </wp:positionV>
                <wp:extent cx="6400800" cy="1038225"/>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38225"/>
                        </a:xfrm>
                        <a:prstGeom prst="rect">
                          <a:avLst/>
                        </a:prstGeom>
                        <a:solidFill>
                          <a:srgbClr val="FFFFFF"/>
                        </a:solidFill>
                        <a:ln w="9525">
                          <a:solidFill>
                            <a:srgbClr val="000000"/>
                          </a:solidFill>
                          <a:miter lim="800000"/>
                          <a:headEnd/>
                          <a:tailEnd/>
                        </a:ln>
                      </wps:spPr>
                      <wps:txbx>
                        <w:txbxContent>
                          <w:p w:rsidR="002C0DB1" w:rsidRPr="000D3872" w:rsidRDefault="002C0DB1" w:rsidP="000D3872">
                            <w:pPr>
                              <w:numPr>
                                <w:ilvl w:val="0"/>
                                <w:numId w:val="22"/>
                              </w:numPr>
                              <w:spacing w:line="240" w:lineRule="exact"/>
                              <w:ind w:left="357" w:hanging="357"/>
                              <w:rPr>
                                <w:rFonts w:ascii="ＭＳ ゴシック" w:eastAsia="ＭＳ ゴシック" w:hAnsi="ＭＳ ゴシック"/>
                                <w:szCs w:val="21"/>
                              </w:rPr>
                            </w:pPr>
                            <w:r w:rsidRPr="000D3872">
                              <w:rPr>
                                <w:rFonts w:ascii="ＭＳ ゴシック" w:eastAsia="ＭＳ ゴシック" w:hAnsi="ＭＳ ゴシック" w:hint="eastAsia"/>
                                <w:szCs w:val="21"/>
                              </w:rPr>
                              <w:t>社会生活に必要な国語の知識や技能を身に付けるとともに</w:t>
                            </w:r>
                            <w:r>
                              <w:rPr>
                                <w:rFonts w:ascii="ＭＳ ゴシック" w:eastAsia="ＭＳ ゴシック" w:hAnsi="ＭＳ ゴシック" w:hint="eastAsia"/>
                                <w:szCs w:val="21"/>
                              </w:rPr>
                              <w:t>、</w:t>
                            </w:r>
                            <w:r w:rsidRPr="000D3872">
                              <w:rPr>
                                <w:rFonts w:ascii="ＭＳ ゴシック" w:eastAsia="ＭＳ ゴシック" w:hAnsi="ＭＳ ゴシック" w:hint="eastAsia"/>
                                <w:szCs w:val="21"/>
                              </w:rPr>
                              <w:t>我が国の言語文化に親しんだり理解したりすることができるようにする。</w:t>
                            </w:r>
                          </w:p>
                          <w:p w:rsidR="002C0DB1" w:rsidRPr="000D3872" w:rsidRDefault="002C0DB1" w:rsidP="000D3872">
                            <w:pPr>
                              <w:numPr>
                                <w:ilvl w:val="0"/>
                                <w:numId w:val="22"/>
                              </w:numPr>
                              <w:spacing w:line="240" w:lineRule="exact"/>
                              <w:ind w:left="357" w:hanging="357"/>
                              <w:rPr>
                                <w:rFonts w:ascii="ＭＳ ゴシック" w:eastAsia="ＭＳ ゴシック" w:hAnsi="ＭＳ ゴシック"/>
                                <w:szCs w:val="21"/>
                              </w:rPr>
                            </w:pPr>
                            <w:r w:rsidRPr="000D3872">
                              <w:rPr>
                                <w:rFonts w:ascii="ＭＳ ゴシック" w:eastAsia="ＭＳ ゴシック" w:hAnsi="ＭＳ ゴシック" w:hint="eastAsia"/>
                                <w:szCs w:val="21"/>
                              </w:rPr>
                              <w:t>筋道を立てて考える力や豊かに感じたり想像したりする力を養い</w:t>
                            </w:r>
                            <w:r>
                              <w:rPr>
                                <w:rFonts w:ascii="ＭＳ ゴシック" w:eastAsia="ＭＳ ゴシック" w:hAnsi="ＭＳ ゴシック" w:hint="eastAsia"/>
                                <w:szCs w:val="21"/>
                              </w:rPr>
                              <w:t>、</w:t>
                            </w:r>
                            <w:r w:rsidRPr="000D3872">
                              <w:rPr>
                                <w:rFonts w:ascii="ＭＳ ゴシック" w:eastAsia="ＭＳ ゴシック" w:hAnsi="ＭＳ ゴシック" w:hint="eastAsia"/>
                                <w:szCs w:val="21"/>
                              </w:rPr>
                              <w:t>日常生活における人との関わりの中で伝え合う力を高め</w:t>
                            </w:r>
                            <w:r>
                              <w:rPr>
                                <w:rFonts w:ascii="ＭＳ ゴシック" w:eastAsia="ＭＳ ゴシック" w:hAnsi="ＭＳ ゴシック" w:hint="eastAsia"/>
                                <w:szCs w:val="21"/>
                              </w:rPr>
                              <w:t>、</w:t>
                            </w:r>
                            <w:r w:rsidRPr="000D3872">
                              <w:rPr>
                                <w:rFonts w:ascii="ＭＳ ゴシック" w:eastAsia="ＭＳ ゴシック" w:hAnsi="ＭＳ ゴシック" w:hint="eastAsia"/>
                                <w:szCs w:val="21"/>
                              </w:rPr>
                              <w:t>自分の思いや考えを確かなものにすることができるようにする。</w:t>
                            </w:r>
                          </w:p>
                          <w:p w:rsidR="002C0DB1" w:rsidRPr="000D3872" w:rsidRDefault="002C0DB1" w:rsidP="000D3872">
                            <w:pPr>
                              <w:numPr>
                                <w:ilvl w:val="0"/>
                                <w:numId w:val="22"/>
                              </w:numPr>
                              <w:spacing w:line="240" w:lineRule="exact"/>
                              <w:ind w:left="357" w:hanging="357"/>
                              <w:rPr>
                                <w:rFonts w:ascii="ＭＳ ゴシック" w:eastAsia="ＭＳ ゴシック" w:hAnsi="ＭＳ ゴシック"/>
                                <w:szCs w:val="21"/>
                              </w:rPr>
                            </w:pPr>
                            <w:r w:rsidRPr="000D3872">
                              <w:rPr>
                                <w:rFonts w:ascii="ＭＳ ゴシック" w:eastAsia="ＭＳ ゴシック" w:hAnsi="ＭＳ ゴシック" w:hint="eastAsia"/>
                                <w:szCs w:val="21"/>
                              </w:rPr>
                              <w:t>言葉がもつ価値に気付くとともに</w:t>
                            </w:r>
                            <w:r>
                              <w:rPr>
                                <w:rFonts w:ascii="ＭＳ ゴシック" w:eastAsia="ＭＳ ゴシック" w:hAnsi="ＭＳ ゴシック" w:hint="eastAsia"/>
                                <w:szCs w:val="21"/>
                              </w:rPr>
                              <w:t>、</w:t>
                            </w:r>
                            <w:r w:rsidRPr="000D3872">
                              <w:rPr>
                                <w:rFonts w:ascii="ＭＳ ゴシック" w:eastAsia="ＭＳ ゴシック" w:hAnsi="ＭＳ ゴシック" w:hint="eastAsia"/>
                                <w:szCs w:val="21"/>
                              </w:rPr>
                              <w:t>進んで読書をし</w:t>
                            </w:r>
                            <w:r>
                              <w:rPr>
                                <w:rFonts w:ascii="ＭＳ ゴシック" w:eastAsia="ＭＳ ゴシック" w:hAnsi="ＭＳ ゴシック" w:hint="eastAsia"/>
                                <w:szCs w:val="21"/>
                              </w:rPr>
                              <w:t>、</w:t>
                            </w:r>
                            <w:r w:rsidRPr="000D3872">
                              <w:rPr>
                                <w:rFonts w:ascii="ＭＳ ゴシック" w:eastAsia="ＭＳ ゴシック" w:hAnsi="ＭＳ ゴシック" w:hint="eastAsia"/>
                                <w:szCs w:val="21"/>
                              </w:rPr>
                              <w:t>我が国の言語文化を大切にして</w:t>
                            </w:r>
                            <w:r>
                              <w:rPr>
                                <w:rFonts w:ascii="ＭＳ ゴシック" w:eastAsia="ＭＳ ゴシック" w:hAnsi="ＭＳ ゴシック" w:hint="eastAsia"/>
                                <w:szCs w:val="21"/>
                              </w:rPr>
                              <w:t>、</w:t>
                            </w:r>
                            <w:r w:rsidRPr="000D3872">
                              <w:rPr>
                                <w:rFonts w:ascii="ＭＳ ゴシック" w:eastAsia="ＭＳ ゴシック" w:hAnsi="ＭＳ ゴシック" w:hint="eastAsia"/>
                                <w:szCs w:val="21"/>
                              </w:rPr>
                              <w:t>思いや考えを伝え合おうとする態度を養う。</w:t>
                            </w:r>
                          </w:p>
                          <w:p w:rsidR="002C0DB1" w:rsidRPr="000D3872" w:rsidRDefault="002C0DB1" w:rsidP="009710FF">
                            <w:pPr>
                              <w:spacing w:line="240" w:lineRule="exact"/>
                              <w:ind w:left="180" w:hangingChars="100" w:hanging="180"/>
                              <w:rPr>
                                <w:rFonts w:ascii="ＭＳ ゴシック" w:eastAsia="ＭＳ ゴシック" w:hAnsi="ＭＳ ゴシック"/>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18pt;width:7in;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">
                <v:textbox>
                  <w:txbxContent>
                    <w:p w:rsidR="002C0DB1" w:rsidRPr="000D3872" w:rsidRDefault="002C0DB1" w:rsidP="000D3872">
                      <w:pPr>
                        <w:numPr>
                          <w:ilvl w:val="0"/>
                          <w:numId w:val="22"/>
                        </w:numPr>
                        <w:spacing w:line="240" w:lineRule="exact"/>
                        <w:ind w:left="357" w:hanging="357"/>
                        <w:rPr>
                          <w:rFonts w:ascii="ＭＳ ゴシック" w:eastAsia="ＭＳ ゴシック" w:hAnsi="ＭＳ ゴシック"/>
                          <w:szCs w:val="21"/>
                        </w:rPr>
                      </w:pPr>
                      <w:r w:rsidRPr="000D3872">
                        <w:rPr>
                          <w:rFonts w:ascii="ＭＳ ゴシック" w:eastAsia="ＭＳ ゴシック" w:hAnsi="ＭＳ ゴシック" w:hint="eastAsia"/>
                          <w:szCs w:val="21"/>
                        </w:rPr>
                        <w:t>社会生活に必要な国語の知識や技能を身に付けるとともに</w:t>
                      </w:r>
                      <w:r>
                        <w:rPr>
                          <w:rFonts w:ascii="ＭＳ ゴシック" w:eastAsia="ＭＳ ゴシック" w:hAnsi="ＭＳ ゴシック" w:hint="eastAsia"/>
                          <w:szCs w:val="21"/>
                        </w:rPr>
                        <w:t>、</w:t>
                      </w:r>
                      <w:r w:rsidRPr="000D3872">
                        <w:rPr>
                          <w:rFonts w:ascii="ＭＳ ゴシック" w:eastAsia="ＭＳ ゴシック" w:hAnsi="ＭＳ ゴシック" w:hint="eastAsia"/>
                          <w:szCs w:val="21"/>
                        </w:rPr>
                        <w:t>我が国の言語文化に親しんだり理解したりすることができるようにする。</w:t>
                      </w:r>
                    </w:p>
                    <w:p w:rsidR="002C0DB1" w:rsidRPr="000D3872" w:rsidRDefault="002C0DB1" w:rsidP="000D3872">
                      <w:pPr>
                        <w:numPr>
                          <w:ilvl w:val="0"/>
                          <w:numId w:val="22"/>
                        </w:numPr>
                        <w:spacing w:line="240" w:lineRule="exact"/>
                        <w:ind w:left="357" w:hanging="357"/>
                        <w:rPr>
                          <w:rFonts w:ascii="ＭＳ ゴシック" w:eastAsia="ＭＳ ゴシック" w:hAnsi="ＭＳ ゴシック"/>
                          <w:szCs w:val="21"/>
                        </w:rPr>
                      </w:pPr>
                      <w:r w:rsidRPr="000D3872">
                        <w:rPr>
                          <w:rFonts w:ascii="ＭＳ ゴシック" w:eastAsia="ＭＳ ゴシック" w:hAnsi="ＭＳ ゴシック" w:hint="eastAsia"/>
                          <w:szCs w:val="21"/>
                        </w:rPr>
                        <w:t>筋道を立てて考える力や豊かに感じたり想像したりする力を養い</w:t>
                      </w:r>
                      <w:r>
                        <w:rPr>
                          <w:rFonts w:ascii="ＭＳ ゴシック" w:eastAsia="ＭＳ ゴシック" w:hAnsi="ＭＳ ゴシック" w:hint="eastAsia"/>
                          <w:szCs w:val="21"/>
                        </w:rPr>
                        <w:t>、</w:t>
                      </w:r>
                      <w:r w:rsidRPr="000D3872">
                        <w:rPr>
                          <w:rFonts w:ascii="ＭＳ ゴシック" w:eastAsia="ＭＳ ゴシック" w:hAnsi="ＭＳ ゴシック" w:hint="eastAsia"/>
                          <w:szCs w:val="21"/>
                        </w:rPr>
                        <w:t>日常生活における人との関わりの中で伝え合う力を高め</w:t>
                      </w:r>
                      <w:r>
                        <w:rPr>
                          <w:rFonts w:ascii="ＭＳ ゴシック" w:eastAsia="ＭＳ ゴシック" w:hAnsi="ＭＳ ゴシック" w:hint="eastAsia"/>
                          <w:szCs w:val="21"/>
                        </w:rPr>
                        <w:t>、</w:t>
                      </w:r>
                      <w:r w:rsidRPr="000D3872">
                        <w:rPr>
                          <w:rFonts w:ascii="ＭＳ ゴシック" w:eastAsia="ＭＳ ゴシック" w:hAnsi="ＭＳ ゴシック" w:hint="eastAsia"/>
                          <w:szCs w:val="21"/>
                        </w:rPr>
                        <w:t>自分の思いや考えを確かなものにすることができるようにする。</w:t>
                      </w:r>
                    </w:p>
                    <w:p w:rsidR="002C0DB1" w:rsidRPr="000D3872" w:rsidRDefault="002C0DB1" w:rsidP="000D3872">
                      <w:pPr>
                        <w:numPr>
                          <w:ilvl w:val="0"/>
                          <w:numId w:val="22"/>
                        </w:numPr>
                        <w:spacing w:line="240" w:lineRule="exact"/>
                        <w:ind w:left="357" w:hanging="357"/>
                        <w:rPr>
                          <w:rFonts w:ascii="ＭＳ ゴシック" w:eastAsia="ＭＳ ゴシック" w:hAnsi="ＭＳ ゴシック"/>
                          <w:szCs w:val="21"/>
                        </w:rPr>
                      </w:pPr>
                      <w:r w:rsidRPr="000D3872">
                        <w:rPr>
                          <w:rFonts w:ascii="ＭＳ ゴシック" w:eastAsia="ＭＳ ゴシック" w:hAnsi="ＭＳ ゴシック" w:hint="eastAsia"/>
                          <w:szCs w:val="21"/>
                        </w:rPr>
                        <w:t>言葉がもつ価値に気付くとともに</w:t>
                      </w:r>
                      <w:r>
                        <w:rPr>
                          <w:rFonts w:ascii="ＭＳ ゴシック" w:eastAsia="ＭＳ ゴシック" w:hAnsi="ＭＳ ゴシック" w:hint="eastAsia"/>
                          <w:szCs w:val="21"/>
                        </w:rPr>
                        <w:t>、</w:t>
                      </w:r>
                      <w:r w:rsidRPr="000D3872">
                        <w:rPr>
                          <w:rFonts w:ascii="ＭＳ ゴシック" w:eastAsia="ＭＳ ゴシック" w:hAnsi="ＭＳ ゴシック" w:hint="eastAsia"/>
                          <w:szCs w:val="21"/>
                        </w:rPr>
                        <w:t>進んで読書をし</w:t>
                      </w:r>
                      <w:r>
                        <w:rPr>
                          <w:rFonts w:ascii="ＭＳ ゴシック" w:eastAsia="ＭＳ ゴシック" w:hAnsi="ＭＳ ゴシック" w:hint="eastAsia"/>
                          <w:szCs w:val="21"/>
                        </w:rPr>
                        <w:t>、</w:t>
                      </w:r>
                      <w:r w:rsidRPr="000D3872">
                        <w:rPr>
                          <w:rFonts w:ascii="ＭＳ ゴシック" w:eastAsia="ＭＳ ゴシック" w:hAnsi="ＭＳ ゴシック" w:hint="eastAsia"/>
                          <w:szCs w:val="21"/>
                        </w:rPr>
                        <w:t>我が国の言語文化を大切にして</w:t>
                      </w:r>
                      <w:r>
                        <w:rPr>
                          <w:rFonts w:ascii="ＭＳ ゴシック" w:eastAsia="ＭＳ ゴシック" w:hAnsi="ＭＳ ゴシック" w:hint="eastAsia"/>
                          <w:szCs w:val="21"/>
                        </w:rPr>
                        <w:t>、</w:t>
                      </w:r>
                      <w:r w:rsidRPr="000D3872">
                        <w:rPr>
                          <w:rFonts w:ascii="ＭＳ ゴシック" w:eastAsia="ＭＳ ゴシック" w:hAnsi="ＭＳ ゴシック" w:hint="eastAsia"/>
                          <w:szCs w:val="21"/>
                        </w:rPr>
                        <w:t>思いや考えを伝え合おうとする態度を養う。</w:t>
                      </w:r>
                    </w:p>
                    <w:p w:rsidR="002C0DB1" w:rsidRPr="000D3872" w:rsidRDefault="002C0DB1" w:rsidP="009710FF">
                      <w:pPr>
                        <w:spacing w:line="240" w:lineRule="exact"/>
                        <w:ind w:left="180" w:hangingChars="100" w:hanging="180"/>
                        <w:rPr>
                          <w:rFonts w:ascii="ＭＳ ゴシック" w:eastAsia="ＭＳ ゴシック" w:hAnsi="ＭＳ ゴシック"/>
                          <w:sz w:val="18"/>
                          <w:szCs w:val="18"/>
                        </w:rPr>
                      </w:pPr>
                    </w:p>
                  </w:txbxContent>
                </v:textbox>
                <w10:wrap type="square"/>
              </v:shape>
            </w:pict>
          </mc:Fallback>
        </mc:AlternateContent>
      </w:r>
      <w:r w:rsidR="00776A26" w:rsidRPr="00DA4C56">
        <w:rPr>
          <w:rFonts w:asciiTheme="majorEastAsia" w:eastAsiaTheme="majorEastAsia" w:hAnsiTheme="majorEastAsia" w:hint="eastAsia"/>
          <w:b/>
          <w:szCs w:val="21"/>
        </w:rPr>
        <w:t>１　目標</w:t>
      </w:r>
    </w:p>
    <w:p w:rsidR="00B4206B" w:rsidRPr="00DA4C56" w:rsidRDefault="00B4206B" w:rsidP="006E2670">
      <w:pPr>
        <w:rPr>
          <w:rFonts w:asciiTheme="majorEastAsia" w:eastAsiaTheme="majorEastAsia" w:hAnsiTheme="majorEastAsia"/>
          <w:b/>
          <w:szCs w:val="21"/>
        </w:rPr>
      </w:pPr>
    </w:p>
    <w:p w:rsidR="00946952" w:rsidRPr="00DA4C56" w:rsidRDefault="00776A26" w:rsidP="006E2670">
      <w:pPr>
        <w:rPr>
          <w:rFonts w:asciiTheme="majorEastAsia" w:eastAsiaTheme="majorEastAsia" w:hAnsiTheme="majorEastAsia"/>
          <w:b/>
          <w:szCs w:val="21"/>
        </w:rPr>
      </w:pPr>
      <w:r w:rsidRPr="00DA4C56">
        <w:rPr>
          <w:rFonts w:asciiTheme="majorEastAsia" w:eastAsiaTheme="majorEastAsia" w:hAnsiTheme="majorEastAsia" w:hint="eastAsia"/>
          <w:b/>
          <w:szCs w:val="21"/>
        </w:rPr>
        <w:t>２</w:t>
      </w:r>
      <w:r w:rsidR="00B651EC" w:rsidRPr="00DA4C56">
        <w:rPr>
          <w:rFonts w:asciiTheme="majorEastAsia" w:eastAsiaTheme="majorEastAsia" w:hAnsiTheme="majorEastAsia" w:hint="eastAsia"/>
          <w:b/>
          <w:szCs w:val="21"/>
        </w:rPr>
        <w:t xml:space="preserve">　学習の進め方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946952" w:rsidRPr="00DA4C56" w:rsidTr="000E3914">
        <w:trPr>
          <w:trHeight w:val="417"/>
        </w:trPr>
        <w:tc>
          <w:tcPr>
            <w:tcW w:w="10125" w:type="dxa"/>
            <w:shd w:val="clear" w:color="auto" w:fill="auto"/>
            <w:vAlign w:val="center"/>
          </w:tcPr>
          <w:p w:rsidR="00946952" w:rsidRPr="00DA4C56" w:rsidRDefault="00946952" w:rsidP="000D3872">
            <w:pPr>
              <w:spacing w:line="280" w:lineRule="exact"/>
              <w:rPr>
                <w:rFonts w:asciiTheme="majorEastAsia" w:eastAsiaTheme="majorEastAsia" w:hAnsiTheme="majorEastAsia"/>
                <w:kern w:val="0"/>
                <w:szCs w:val="21"/>
                <w:lang w:eastAsia="zh-CN"/>
              </w:rPr>
            </w:pPr>
            <w:r w:rsidRPr="00DA4C56">
              <w:rPr>
                <w:rFonts w:asciiTheme="majorEastAsia" w:eastAsiaTheme="majorEastAsia" w:hAnsiTheme="majorEastAsia" w:hint="eastAsia"/>
                <w:b/>
                <w:szCs w:val="21"/>
              </w:rPr>
              <w:t xml:space="preserve">【使用教科書】　</w:t>
            </w:r>
            <w:r w:rsidR="000D3872" w:rsidRPr="00DA4C56">
              <w:rPr>
                <w:rFonts w:asciiTheme="majorEastAsia" w:eastAsiaTheme="majorEastAsia" w:hAnsiTheme="majorEastAsia" w:hint="eastAsia"/>
                <w:szCs w:val="21"/>
              </w:rPr>
              <w:t xml:space="preserve">「国語　１」（光村図書出版）　　　　　　</w:t>
            </w:r>
            <w:r w:rsidR="000D3872" w:rsidRPr="00DA4C56">
              <w:rPr>
                <w:rFonts w:asciiTheme="majorEastAsia" w:eastAsiaTheme="majorEastAsia" w:hAnsiTheme="majorEastAsia" w:hint="eastAsia"/>
                <w:kern w:val="0"/>
                <w:szCs w:val="21"/>
              </w:rPr>
              <w:t>「新しい書写　一・二・三年」（東京書籍）</w:t>
            </w:r>
          </w:p>
        </w:tc>
      </w:tr>
      <w:tr w:rsidR="00A307C7" w:rsidRPr="00C762BD" w:rsidTr="000E3914">
        <w:trPr>
          <w:trHeight w:val="417"/>
        </w:trPr>
        <w:tc>
          <w:tcPr>
            <w:tcW w:w="10125" w:type="dxa"/>
            <w:shd w:val="clear" w:color="auto" w:fill="auto"/>
            <w:vAlign w:val="center"/>
          </w:tcPr>
          <w:p w:rsidR="00A307C7" w:rsidRDefault="00EA5CBA" w:rsidP="000D3872">
            <w:pPr>
              <w:spacing w:line="280" w:lineRule="exact"/>
              <w:rPr>
                <w:rFonts w:ascii="ＭＳ ゴシック" w:eastAsia="ＭＳ ゴシック" w:hAnsi="ＭＳ ゴシック"/>
                <w:b/>
                <w:szCs w:val="21"/>
              </w:rPr>
            </w:pPr>
            <w:r>
              <w:rPr>
                <w:rFonts w:ascii="ＭＳ ゴシック" w:eastAsia="ＭＳ ゴシック" w:hAnsi="ＭＳ ゴシック" w:hint="eastAsia"/>
                <w:b/>
                <w:szCs w:val="21"/>
              </w:rPr>
              <w:t>【副　教　材】　国語のワーク</w:t>
            </w:r>
            <w:r w:rsidR="006B4864">
              <w:rPr>
                <w:rFonts w:ascii="ＭＳ ゴシック" w:eastAsia="ＭＳ ゴシック" w:hAnsi="ＭＳ ゴシック" w:hint="eastAsia"/>
                <w:b/>
                <w:szCs w:val="21"/>
              </w:rPr>
              <w:t>・あかねこ漢字スキル</w:t>
            </w:r>
            <w:r w:rsidR="00C762BD">
              <w:rPr>
                <w:rFonts w:ascii="ＭＳ ゴシック" w:eastAsia="ＭＳ ゴシック" w:hAnsi="ＭＳ ゴシック" w:hint="eastAsia"/>
                <w:b/>
                <w:szCs w:val="21"/>
              </w:rPr>
              <w:t>・資料集「国語便覧」</w:t>
            </w:r>
          </w:p>
          <w:p w:rsidR="00C762BD" w:rsidRPr="00DA4C56" w:rsidRDefault="00C762BD" w:rsidP="000D3872">
            <w:pPr>
              <w:spacing w:line="280" w:lineRule="exact"/>
              <w:rPr>
                <w:rFonts w:asciiTheme="majorEastAsia" w:eastAsiaTheme="majorEastAsia" w:hAnsiTheme="majorEastAsia"/>
                <w:b/>
                <w:szCs w:val="21"/>
              </w:rPr>
            </w:pPr>
            <w:r>
              <w:rPr>
                <w:rFonts w:ascii="ＭＳ ゴシック" w:eastAsia="ＭＳ ゴシック" w:hAnsi="ＭＳ ゴシック"/>
                <w:b/>
                <w:szCs w:val="21"/>
              </w:rPr>
              <w:t xml:space="preserve">　　　　　　　　文法ノート「すらすら基本文法」</w:t>
            </w:r>
          </w:p>
        </w:tc>
      </w:tr>
      <w:tr w:rsidR="00946952" w:rsidRPr="00DA4C56" w:rsidTr="000E3914">
        <w:trPr>
          <w:trHeight w:val="5370"/>
        </w:trPr>
        <w:tc>
          <w:tcPr>
            <w:tcW w:w="10125" w:type="dxa"/>
            <w:shd w:val="clear" w:color="auto" w:fill="auto"/>
          </w:tcPr>
          <w:p w:rsidR="00946952" w:rsidRPr="00DA4C56" w:rsidRDefault="00946952" w:rsidP="000E3914">
            <w:pPr>
              <w:ind w:leftChars="150" w:left="315"/>
              <w:rPr>
                <w:rFonts w:asciiTheme="majorEastAsia" w:eastAsiaTheme="majorEastAsia" w:hAnsiTheme="majorEastAsia"/>
                <w:szCs w:val="21"/>
              </w:rPr>
            </w:pPr>
          </w:p>
          <w:p w:rsidR="00946952" w:rsidRPr="00DA4C56" w:rsidRDefault="00EA5CBA" w:rsidP="000E3914">
            <w:pPr>
              <w:ind w:firstLineChars="100" w:firstLine="211"/>
              <w:rPr>
                <w:rFonts w:asciiTheme="majorEastAsia" w:eastAsiaTheme="majorEastAsia" w:hAnsiTheme="majorEastAsia"/>
                <w:b/>
                <w:szCs w:val="21"/>
              </w:rPr>
            </w:pPr>
            <w:r>
              <w:rPr>
                <w:rFonts w:asciiTheme="majorEastAsia" w:eastAsiaTheme="majorEastAsia" w:hAnsiTheme="majorEastAsia" w:hint="eastAsia"/>
                <w:b/>
                <w:szCs w:val="21"/>
              </w:rPr>
              <w:t>学習課題やめあてを確認し、学習後にはめあてが達成できたか</w:t>
            </w:r>
            <w:r w:rsidR="00946952" w:rsidRPr="00DA4C56">
              <w:rPr>
                <w:rFonts w:asciiTheme="majorEastAsia" w:eastAsiaTheme="majorEastAsia" w:hAnsiTheme="majorEastAsia" w:hint="eastAsia"/>
                <w:b/>
                <w:szCs w:val="21"/>
              </w:rPr>
              <w:t>どうか自分の学びの振り返りをしよう</w:t>
            </w:r>
          </w:p>
          <w:p w:rsidR="00946952" w:rsidRPr="00DA4C56" w:rsidRDefault="00946952" w:rsidP="000E3914">
            <w:pPr>
              <w:ind w:leftChars="150" w:left="315"/>
              <w:rPr>
                <w:rFonts w:asciiTheme="majorEastAsia" w:eastAsiaTheme="majorEastAsia" w:hAnsiTheme="majorEastAsia"/>
                <w:szCs w:val="21"/>
              </w:rPr>
            </w:pPr>
          </w:p>
          <w:p w:rsidR="00946952" w:rsidRPr="00DA4C56" w:rsidRDefault="00946952" w:rsidP="000E3914">
            <w:pPr>
              <w:ind w:firstLineChars="100" w:firstLine="211"/>
              <w:rPr>
                <w:rFonts w:asciiTheme="majorEastAsia" w:eastAsiaTheme="majorEastAsia" w:hAnsiTheme="majorEastAsia"/>
                <w:b/>
                <w:szCs w:val="21"/>
              </w:rPr>
            </w:pPr>
            <w:r w:rsidRPr="00DA4C56">
              <w:rPr>
                <w:rFonts w:asciiTheme="majorEastAsia" w:eastAsiaTheme="majorEastAsia" w:hAnsiTheme="majorEastAsia" w:hint="eastAsia"/>
                <w:b/>
                <w:szCs w:val="21"/>
              </w:rPr>
              <w:t>〇授業への取組</w:t>
            </w:r>
          </w:p>
          <w:p w:rsidR="000D3872" w:rsidRPr="00DA4C56" w:rsidRDefault="000D3872" w:rsidP="000D3872">
            <w:pPr>
              <w:ind w:firstLineChars="200" w:firstLine="420"/>
              <w:rPr>
                <w:rFonts w:asciiTheme="majorEastAsia" w:eastAsiaTheme="majorEastAsia" w:hAnsiTheme="majorEastAsia"/>
                <w:szCs w:val="21"/>
              </w:rPr>
            </w:pPr>
            <w:r w:rsidRPr="00DA4C56">
              <w:rPr>
                <w:rFonts w:asciiTheme="majorEastAsia" w:eastAsiaTheme="majorEastAsia" w:hAnsiTheme="majorEastAsia" w:hint="eastAsia"/>
                <w:szCs w:val="21"/>
              </w:rPr>
              <w:t>・学習の見通しをもち計画を立てたり、学習したことを振り返ったりしよう。</w:t>
            </w:r>
          </w:p>
          <w:p w:rsidR="000D3872" w:rsidRPr="00DA4C56" w:rsidRDefault="000D3872" w:rsidP="000D3872">
            <w:pPr>
              <w:ind w:firstLineChars="200" w:firstLine="420"/>
              <w:rPr>
                <w:rFonts w:asciiTheme="majorEastAsia" w:eastAsiaTheme="majorEastAsia" w:hAnsiTheme="majorEastAsia"/>
                <w:szCs w:val="21"/>
              </w:rPr>
            </w:pPr>
            <w:r w:rsidRPr="00DA4C56">
              <w:rPr>
                <w:rFonts w:asciiTheme="majorEastAsia" w:eastAsiaTheme="majorEastAsia" w:hAnsiTheme="majorEastAsia" w:hint="eastAsia"/>
                <w:szCs w:val="21"/>
              </w:rPr>
              <w:t>・学校図書館を活用して</w:t>
            </w:r>
            <w:r w:rsidR="006E0BAC" w:rsidRPr="00DA4C56">
              <w:rPr>
                <w:rFonts w:asciiTheme="majorEastAsia" w:eastAsiaTheme="majorEastAsia" w:hAnsiTheme="majorEastAsia" w:hint="eastAsia"/>
                <w:szCs w:val="21"/>
              </w:rPr>
              <w:t>、</w:t>
            </w:r>
            <w:r w:rsidRPr="00DA4C56">
              <w:rPr>
                <w:rFonts w:asciiTheme="majorEastAsia" w:eastAsiaTheme="majorEastAsia" w:hAnsiTheme="majorEastAsia" w:hint="eastAsia"/>
                <w:szCs w:val="21"/>
              </w:rPr>
              <w:t>学習や読書をしよう。</w:t>
            </w:r>
          </w:p>
          <w:p w:rsidR="000D3872" w:rsidRPr="00DA4C56" w:rsidRDefault="000D3872" w:rsidP="000D3872">
            <w:pPr>
              <w:ind w:firstLineChars="200" w:firstLine="420"/>
              <w:rPr>
                <w:rFonts w:asciiTheme="majorEastAsia" w:eastAsiaTheme="majorEastAsia" w:hAnsiTheme="majorEastAsia"/>
                <w:szCs w:val="21"/>
              </w:rPr>
            </w:pPr>
            <w:r w:rsidRPr="00DA4C56">
              <w:rPr>
                <w:rFonts w:asciiTheme="majorEastAsia" w:eastAsiaTheme="majorEastAsia" w:hAnsiTheme="majorEastAsia" w:hint="eastAsia"/>
                <w:szCs w:val="21"/>
              </w:rPr>
              <w:t>・自分</w:t>
            </w:r>
            <w:r w:rsidR="006B4864">
              <w:rPr>
                <w:rFonts w:asciiTheme="majorEastAsia" w:eastAsiaTheme="majorEastAsia" w:hAnsiTheme="majorEastAsia" w:hint="eastAsia"/>
                <w:szCs w:val="21"/>
              </w:rPr>
              <w:t>の思いや考えを確かなものにしながら伝えたり相手の考えを聞い</w:t>
            </w:r>
            <w:r w:rsidRPr="00DA4C56">
              <w:rPr>
                <w:rFonts w:asciiTheme="majorEastAsia" w:eastAsiaTheme="majorEastAsia" w:hAnsiTheme="majorEastAsia" w:hint="eastAsia"/>
                <w:szCs w:val="21"/>
              </w:rPr>
              <w:t>たりしよう。</w:t>
            </w:r>
          </w:p>
          <w:p w:rsidR="000D3872" w:rsidRPr="00DA4C56" w:rsidRDefault="000D3872" w:rsidP="000D3872">
            <w:pPr>
              <w:ind w:firstLineChars="200" w:firstLine="420"/>
              <w:rPr>
                <w:rFonts w:asciiTheme="majorEastAsia" w:eastAsiaTheme="majorEastAsia" w:hAnsiTheme="majorEastAsia"/>
                <w:szCs w:val="21"/>
              </w:rPr>
            </w:pPr>
            <w:r w:rsidRPr="00DA4C56">
              <w:rPr>
                <w:rFonts w:asciiTheme="majorEastAsia" w:eastAsiaTheme="majorEastAsia" w:hAnsiTheme="majorEastAsia" w:hint="eastAsia"/>
                <w:szCs w:val="21"/>
              </w:rPr>
              <w:t>・根拠を明確にしながら文章を書こう。</w:t>
            </w:r>
          </w:p>
          <w:p w:rsidR="000D3872" w:rsidRPr="00DA4C56" w:rsidRDefault="000D3872" w:rsidP="000D3872">
            <w:pPr>
              <w:ind w:firstLineChars="200" w:firstLine="420"/>
              <w:rPr>
                <w:rFonts w:asciiTheme="majorEastAsia" w:eastAsiaTheme="majorEastAsia" w:hAnsiTheme="majorEastAsia"/>
                <w:szCs w:val="21"/>
              </w:rPr>
            </w:pPr>
            <w:r w:rsidRPr="00DA4C56">
              <w:rPr>
                <w:rFonts w:asciiTheme="majorEastAsia" w:eastAsiaTheme="majorEastAsia" w:hAnsiTheme="majorEastAsia" w:hint="eastAsia"/>
                <w:szCs w:val="21"/>
              </w:rPr>
              <w:t>・聞き手に分かるように正確に音読したり、文章の形態や特長をいかしながら音読し</w:t>
            </w:r>
            <w:r w:rsidR="004B2930" w:rsidRPr="00DA4C56">
              <w:rPr>
                <w:rFonts w:asciiTheme="majorEastAsia" w:eastAsiaTheme="majorEastAsia" w:hAnsiTheme="majorEastAsia" w:hint="eastAsia"/>
                <w:szCs w:val="21"/>
              </w:rPr>
              <w:t>たりし</w:t>
            </w:r>
            <w:r w:rsidRPr="00DA4C56">
              <w:rPr>
                <w:rFonts w:asciiTheme="majorEastAsia" w:eastAsiaTheme="majorEastAsia" w:hAnsiTheme="majorEastAsia" w:hint="eastAsia"/>
                <w:szCs w:val="21"/>
              </w:rPr>
              <w:t>よう。</w:t>
            </w:r>
          </w:p>
          <w:p w:rsidR="00CB245F" w:rsidRPr="00DA4C56" w:rsidRDefault="000D3872" w:rsidP="000D3872">
            <w:pPr>
              <w:ind w:firstLineChars="200" w:firstLine="420"/>
              <w:rPr>
                <w:rFonts w:asciiTheme="majorEastAsia" w:eastAsiaTheme="majorEastAsia" w:hAnsiTheme="majorEastAsia"/>
                <w:szCs w:val="21"/>
              </w:rPr>
            </w:pPr>
            <w:r w:rsidRPr="00DA4C56">
              <w:rPr>
                <w:rFonts w:asciiTheme="majorEastAsia" w:eastAsiaTheme="majorEastAsia" w:hAnsiTheme="majorEastAsia" w:hint="eastAsia"/>
                <w:szCs w:val="21"/>
              </w:rPr>
              <w:t>・国語に関する用語や語句・漢字を確実に身に付けよう。辞書を活用しよう。</w:t>
            </w:r>
          </w:p>
          <w:p w:rsidR="000D3872" w:rsidRPr="00DA4C56" w:rsidRDefault="000D3872" w:rsidP="000D3872">
            <w:pPr>
              <w:ind w:firstLineChars="200" w:firstLine="420"/>
              <w:rPr>
                <w:rFonts w:asciiTheme="majorEastAsia" w:eastAsiaTheme="majorEastAsia" w:hAnsiTheme="majorEastAsia"/>
                <w:szCs w:val="21"/>
              </w:rPr>
            </w:pPr>
            <w:r w:rsidRPr="00DA4C56">
              <w:rPr>
                <w:rFonts w:asciiTheme="majorEastAsia" w:eastAsiaTheme="majorEastAsia" w:hAnsiTheme="majorEastAsia" w:hint="eastAsia"/>
                <w:szCs w:val="21"/>
              </w:rPr>
              <w:t>・先生の話や他の発表を聞き取り、要点をメモしたり必要に応じて質問したりしよう。</w:t>
            </w:r>
          </w:p>
          <w:p w:rsidR="000D3872" w:rsidRPr="00DA4C56" w:rsidRDefault="000D3872" w:rsidP="000D3872">
            <w:pPr>
              <w:ind w:firstLineChars="200" w:firstLine="420"/>
              <w:rPr>
                <w:rFonts w:asciiTheme="majorEastAsia" w:eastAsiaTheme="majorEastAsia" w:hAnsiTheme="majorEastAsia"/>
                <w:szCs w:val="21"/>
              </w:rPr>
            </w:pPr>
            <w:r w:rsidRPr="00DA4C56">
              <w:rPr>
                <w:rFonts w:asciiTheme="majorEastAsia" w:eastAsiaTheme="majorEastAsia" w:hAnsiTheme="majorEastAsia" w:hint="eastAsia"/>
                <w:szCs w:val="21"/>
              </w:rPr>
              <w:t>・聞き手に聞こえやすい速さ、大きさ、間の取り方を考え、分かりやすい言葉を選択して話そう。</w:t>
            </w:r>
          </w:p>
          <w:p w:rsidR="000D3872" w:rsidRPr="00DA4C56" w:rsidRDefault="000D3872" w:rsidP="000D3872">
            <w:pPr>
              <w:ind w:firstLineChars="200" w:firstLine="420"/>
              <w:rPr>
                <w:rFonts w:asciiTheme="majorEastAsia" w:eastAsiaTheme="majorEastAsia" w:hAnsiTheme="majorEastAsia"/>
                <w:szCs w:val="21"/>
              </w:rPr>
            </w:pPr>
            <w:r w:rsidRPr="00DA4C56">
              <w:rPr>
                <w:rFonts w:asciiTheme="majorEastAsia" w:eastAsiaTheme="majorEastAsia" w:hAnsiTheme="majorEastAsia" w:hint="eastAsia"/>
                <w:szCs w:val="21"/>
              </w:rPr>
              <w:t>・文字を丁寧に書き、書いた文章は語句の表記の仕方、使い方が正しいか確かめよう。</w:t>
            </w:r>
          </w:p>
          <w:p w:rsidR="000D3872" w:rsidRPr="00DA4C56" w:rsidRDefault="000D3872" w:rsidP="000D3872">
            <w:pPr>
              <w:ind w:firstLineChars="200" w:firstLine="420"/>
              <w:rPr>
                <w:rFonts w:asciiTheme="majorEastAsia" w:eastAsiaTheme="majorEastAsia" w:hAnsiTheme="majorEastAsia"/>
                <w:szCs w:val="21"/>
              </w:rPr>
            </w:pPr>
            <w:r w:rsidRPr="00DA4C56">
              <w:rPr>
                <w:rFonts w:asciiTheme="majorEastAsia" w:eastAsiaTheme="majorEastAsia" w:hAnsiTheme="majorEastAsia" w:hint="eastAsia"/>
                <w:szCs w:val="21"/>
              </w:rPr>
              <w:t>・板書されたこと・気付いたことなどを工夫してノートにまとめよう。</w:t>
            </w:r>
          </w:p>
          <w:p w:rsidR="00946952" w:rsidRPr="00DA4C56" w:rsidRDefault="00946952" w:rsidP="000E3914">
            <w:pPr>
              <w:spacing w:line="200" w:lineRule="exact"/>
              <w:ind w:firstLineChars="100" w:firstLine="211"/>
              <w:rPr>
                <w:rFonts w:asciiTheme="majorEastAsia" w:eastAsiaTheme="majorEastAsia" w:hAnsiTheme="majorEastAsia"/>
                <w:b/>
                <w:szCs w:val="21"/>
              </w:rPr>
            </w:pPr>
            <w:r w:rsidRPr="00DA4C56">
              <w:rPr>
                <w:rFonts w:asciiTheme="majorEastAsia" w:eastAsiaTheme="majorEastAsia" w:hAnsiTheme="majorEastAsia" w:hint="eastAsia"/>
                <w:b/>
                <w:szCs w:val="21"/>
              </w:rPr>
              <w:t>〇家庭学習の例</w:t>
            </w:r>
          </w:p>
          <w:p w:rsidR="000D3872" w:rsidRPr="00DA4C56" w:rsidRDefault="000D3872" w:rsidP="000D3872">
            <w:pPr>
              <w:ind w:firstLineChars="200" w:firstLine="420"/>
              <w:rPr>
                <w:rFonts w:asciiTheme="majorEastAsia" w:eastAsiaTheme="majorEastAsia" w:hAnsiTheme="majorEastAsia"/>
                <w:szCs w:val="21"/>
              </w:rPr>
            </w:pPr>
            <w:r w:rsidRPr="00DA4C56">
              <w:rPr>
                <w:rFonts w:asciiTheme="majorEastAsia" w:eastAsiaTheme="majorEastAsia" w:hAnsiTheme="majorEastAsia" w:hint="eastAsia"/>
                <w:szCs w:val="21"/>
              </w:rPr>
              <w:t>・音読練習や漢字練習を繰り返してするほか、授業で学習した内容を中心に復習を行おう。</w:t>
            </w:r>
          </w:p>
          <w:p w:rsidR="000D3872" w:rsidRPr="00DA4C56" w:rsidRDefault="000D3872" w:rsidP="000D3872">
            <w:pPr>
              <w:ind w:firstLineChars="200" w:firstLine="420"/>
              <w:rPr>
                <w:rFonts w:asciiTheme="majorEastAsia" w:eastAsiaTheme="majorEastAsia" w:hAnsiTheme="majorEastAsia"/>
                <w:szCs w:val="21"/>
              </w:rPr>
            </w:pPr>
            <w:r w:rsidRPr="00DA4C56">
              <w:rPr>
                <w:rFonts w:asciiTheme="majorEastAsia" w:eastAsiaTheme="majorEastAsia" w:hAnsiTheme="majorEastAsia" w:hint="eastAsia"/>
                <w:szCs w:val="21"/>
              </w:rPr>
              <w:t>・ワークなどを計画的に進め、授業で出された調べ学習などの課題にていねいに取り組もう。</w:t>
            </w:r>
          </w:p>
          <w:p w:rsidR="000D3872" w:rsidRPr="00DA4C56" w:rsidRDefault="000D3872" w:rsidP="0020009E">
            <w:pPr>
              <w:ind w:leftChars="200" w:left="630" w:hangingChars="100" w:hanging="210"/>
              <w:rPr>
                <w:rFonts w:asciiTheme="majorEastAsia" w:eastAsiaTheme="majorEastAsia" w:hAnsiTheme="majorEastAsia"/>
                <w:szCs w:val="21"/>
              </w:rPr>
            </w:pPr>
            <w:r w:rsidRPr="00DA4C56">
              <w:rPr>
                <w:rFonts w:asciiTheme="majorEastAsia" w:eastAsiaTheme="majorEastAsia" w:hAnsiTheme="majorEastAsia" w:hint="eastAsia"/>
                <w:szCs w:val="21"/>
              </w:rPr>
              <w:t>・読書に親しんだり新聞記事を継続して読んだりしてものの見方や考え方を広げるとともに、語彙を増やそう。</w:t>
            </w:r>
          </w:p>
          <w:p w:rsidR="00CB245F" w:rsidRPr="00DA4C56" w:rsidRDefault="000D3872" w:rsidP="000D3872">
            <w:pPr>
              <w:ind w:firstLineChars="200" w:firstLine="420"/>
              <w:rPr>
                <w:rFonts w:asciiTheme="majorEastAsia" w:eastAsiaTheme="majorEastAsia" w:hAnsiTheme="majorEastAsia"/>
                <w:szCs w:val="21"/>
              </w:rPr>
            </w:pPr>
            <w:r w:rsidRPr="00DA4C56">
              <w:rPr>
                <w:rFonts w:asciiTheme="majorEastAsia" w:eastAsiaTheme="majorEastAsia" w:hAnsiTheme="majorEastAsia" w:hint="eastAsia"/>
                <w:szCs w:val="21"/>
              </w:rPr>
              <w:t>・学んだ語句や漢字を積極的に用いて日常生活の中から課題を見つけ、作文や毎日の記録を書こう。</w:t>
            </w:r>
          </w:p>
          <w:p w:rsidR="00946952" w:rsidRPr="00DA4C56" w:rsidRDefault="00946952" w:rsidP="000D3872">
            <w:pPr>
              <w:spacing w:line="200" w:lineRule="exact"/>
              <w:rPr>
                <w:rFonts w:asciiTheme="majorEastAsia" w:eastAsiaTheme="majorEastAsia" w:hAnsiTheme="majorEastAsia"/>
                <w:szCs w:val="21"/>
              </w:rPr>
            </w:pPr>
            <w:r w:rsidRPr="00DA4C56">
              <w:rPr>
                <w:rFonts w:asciiTheme="majorEastAsia" w:eastAsiaTheme="majorEastAsia" w:hAnsiTheme="majorEastAsia" w:hint="eastAsia"/>
                <w:szCs w:val="21"/>
              </w:rPr>
              <w:t xml:space="preserve">　</w:t>
            </w:r>
            <w:r w:rsidRPr="00DA4C56">
              <w:rPr>
                <w:rFonts w:asciiTheme="majorEastAsia" w:eastAsiaTheme="majorEastAsia" w:hAnsiTheme="majorEastAsia" w:hint="eastAsia"/>
                <w:b/>
                <w:szCs w:val="21"/>
              </w:rPr>
              <w:t>〇定期テストへの取組の例</w:t>
            </w:r>
          </w:p>
          <w:p w:rsidR="000D3872" w:rsidRPr="00DA4C56" w:rsidRDefault="000D3872" w:rsidP="0020009E">
            <w:pPr>
              <w:ind w:leftChars="200" w:left="630" w:hangingChars="100" w:hanging="210"/>
              <w:rPr>
                <w:rFonts w:asciiTheme="majorEastAsia" w:eastAsiaTheme="majorEastAsia" w:hAnsiTheme="majorEastAsia"/>
                <w:szCs w:val="21"/>
              </w:rPr>
            </w:pPr>
            <w:r w:rsidRPr="00DA4C56">
              <w:rPr>
                <w:rFonts w:asciiTheme="majorEastAsia" w:eastAsiaTheme="majorEastAsia" w:hAnsiTheme="majorEastAsia" w:hint="eastAsia"/>
                <w:szCs w:val="21"/>
              </w:rPr>
              <w:t>・テスト範囲に応じて教科書やノートを何度も読み返し、本文の内容や表現（新出漢字・語句）を理解し直そう。</w:t>
            </w:r>
          </w:p>
          <w:p w:rsidR="00946952" w:rsidRPr="00DA4C56" w:rsidRDefault="000D3872" w:rsidP="000D3872">
            <w:pPr>
              <w:ind w:firstLineChars="200" w:firstLine="420"/>
              <w:rPr>
                <w:rFonts w:asciiTheme="majorEastAsia" w:eastAsiaTheme="majorEastAsia" w:hAnsiTheme="majorEastAsia"/>
                <w:b/>
                <w:szCs w:val="21"/>
              </w:rPr>
            </w:pPr>
            <w:r w:rsidRPr="00DA4C56">
              <w:rPr>
                <w:rFonts w:asciiTheme="majorEastAsia" w:eastAsiaTheme="majorEastAsia" w:hAnsiTheme="majorEastAsia" w:hint="eastAsia"/>
                <w:szCs w:val="21"/>
              </w:rPr>
              <w:t>・授業で配付されたプリントやワーク類を繰り返し活用し、復習しよう。</w:t>
            </w:r>
          </w:p>
        </w:tc>
      </w:tr>
    </w:tbl>
    <w:p w:rsidR="00D25839" w:rsidRPr="00DA4C56" w:rsidRDefault="00D25839" w:rsidP="00D25839">
      <w:pPr>
        <w:ind w:firstLineChars="100" w:firstLine="211"/>
        <w:rPr>
          <w:rFonts w:asciiTheme="majorEastAsia" w:eastAsiaTheme="majorEastAsia" w:hAnsiTheme="majorEastAsia"/>
          <w:b/>
          <w:szCs w:val="21"/>
        </w:rPr>
      </w:pPr>
    </w:p>
    <w:p w:rsidR="00B4206B" w:rsidRDefault="00707EA5" w:rsidP="006E2670">
      <w:pPr>
        <w:rPr>
          <w:rFonts w:asciiTheme="majorEastAsia" w:eastAsiaTheme="majorEastAsia" w:hAnsiTheme="majorEastAsia"/>
          <w:b/>
          <w:szCs w:val="21"/>
        </w:rPr>
      </w:pPr>
      <w:r w:rsidRPr="00DA4C56">
        <w:rPr>
          <w:rFonts w:asciiTheme="majorEastAsia" w:eastAsiaTheme="majorEastAsia" w:hAnsiTheme="majorEastAsia" w:hint="eastAsia"/>
          <w:b/>
          <w:szCs w:val="21"/>
        </w:rPr>
        <w:t>３　評価</w:t>
      </w:r>
      <w:r w:rsidR="00B4206B" w:rsidRPr="00DA4C56">
        <w:rPr>
          <w:rFonts w:asciiTheme="majorEastAsia" w:eastAsiaTheme="majorEastAsia" w:hAnsiTheme="majorEastAsia" w:hint="eastAsia"/>
          <w:b/>
          <w:szCs w:val="21"/>
        </w:rPr>
        <w:t>について</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4394"/>
        <w:gridCol w:w="2694"/>
      </w:tblGrid>
      <w:tr w:rsidR="00A307C7" w:rsidRPr="00D01948" w:rsidTr="00A307C7">
        <w:trPr>
          <w:cantSplit/>
        </w:trPr>
        <w:tc>
          <w:tcPr>
            <w:tcW w:w="7371" w:type="dxa"/>
            <w:gridSpan w:val="2"/>
            <w:vAlign w:val="center"/>
          </w:tcPr>
          <w:p w:rsidR="00A307C7" w:rsidRPr="00D01948" w:rsidRDefault="00A307C7" w:rsidP="002C0DB1">
            <w:pPr>
              <w:jc w:val="center"/>
              <w:rPr>
                <w:rFonts w:ascii="ＭＳ ゴシック" w:eastAsia="ＭＳ ゴシック" w:hAnsi="ＭＳ ゴシック"/>
                <w:sz w:val="18"/>
              </w:rPr>
            </w:pPr>
            <w:r w:rsidRPr="00D01948">
              <w:rPr>
                <w:rFonts w:ascii="ＭＳ ゴシック" w:eastAsia="ＭＳ ゴシック" w:hAnsi="ＭＳ ゴシック" w:hint="eastAsia"/>
                <w:sz w:val="18"/>
              </w:rPr>
              <w:t>観</w:t>
            </w:r>
            <w:r>
              <w:rPr>
                <w:rFonts w:ascii="ＭＳ ゴシック" w:eastAsia="ＭＳ ゴシック" w:hAnsi="ＭＳ ゴシック" w:hint="eastAsia"/>
                <w:sz w:val="18"/>
              </w:rPr>
              <w:t xml:space="preserve">　</w:t>
            </w:r>
            <w:r w:rsidRPr="00D01948">
              <w:rPr>
                <w:rFonts w:ascii="ＭＳ ゴシック" w:eastAsia="ＭＳ ゴシック" w:hAnsi="ＭＳ ゴシック" w:hint="eastAsia"/>
                <w:sz w:val="18"/>
              </w:rPr>
              <w:t>点</w:t>
            </w:r>
          </w:p>
        </w:tc>
        <w:tc>
          <w:tcPr>
            <w:tcW w:w="2694" w:type="dxa"/>
            <w:vAlign w:val="center"/>
          </w:tcPr>
          <w:p w:rsidR="00A307C7" w:rsidRPr="00D01948" w:rsidRDefault="00A307C7" w:rsidP="002C0DB1">
            <w:pPr>
              <w:jc w:val="center"/>
              <w:rPr>
                <w:rFonts w:ascii="ＭＳ ゴシック" w:eastAsia="ＭＳ ゴシック" w:hAnsi="ＭＳ ゴシック"/>
                <w:sz w:val="18"/>
              </w:rPr>
            </w:pPr>
            <w:r>
              <w:rPr>
                <w:rFonts w:ascii="ＭＳ ゴシック" w:eastAsia="ＭＳ ゴシック" w:hAnsi="ＭＳ ゴシック" w:hint="eastAsia"/>
                <w:sz w:val="18"/>
              </w:rPr>
              <w:t>評価の場面・方法</w:t>
            </w:r>
          </w:p>
        </w:tc>
      </w:tr>
      <w:tr w:rsidR="00A307C7" w:rsidRPr="00D01948" w:rsidTr="00A307C7">
        <w:trPr>
          <w:trHeight w:val="960"/>
        </w:trPr>
        <w:tc>
          <w:tcPr>
            <w:tcW w:w="2977" w:type="dxa"/>
            <w:vAlign w:val="center"/>
          </w:tcPr>
          <w:p w:rsidR="00A307C7" w:rsidRPr="006A78A9" w:rsidRDefault="00A307C7" w:rsidP="002C0DB1">
            <w:pPr>
              <w:pStyle w:val="a4"/>
              <w:framePr w:hSpace="0" w:wrap="auto" w:vAnchor="margin" w:hAnchor="text" w:xAlign="left" w:yAlign="inline"/>
              <w:spacing w:line="280" w:lineRule="exact"/>
              <w:rPr>
                <w:rFonts w:ascii="ＭＳ ゴシック" w:hAnsi="ＭＳ ゴシック"/>
                <w:sz w:val="18"/>
                <w:szCs w:val="18"/>
              </w:rPr>
            </w:pPr>
            <w:r w:rsidRPr="006A78A9">
              <w:rPr>
                <w:rFonts w:ascii="ＭＳ ゴシック" w:hAnsi="ＭＳ ゴシック" w:hint="eastAsia"/>
                <w:sz w:val="18"/>
                <w:szCs w:val="18"/>
              </w:rPr>
              <w:t>知識・技能</w:t>
            </w:r>
          </w:p>
          <w:p w:rsidR="00A307C7" w:rsidRPr="006A78A9" w:rsidRDefault="00A307C7" w:rsidP="002C0DB1">
            <w:pPr>
              <w:spacing w:line="280" w:lineRule="exact"/>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（何を理解しているか</w:t>
            </w:r>
          </w:p>
          <w:p w:rsidR="00A307C7" w:rsidRPr="006A78A9" w:rsidRDefault="00A307C7" w:rsidP="00A307C7">
            <w:pPr>
              <w:spacing w:line="280" w:lineRule="exact"/>
              <w:ind w:firstLineChars="400" w:firstLine="72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何ができるか）</w:t>
            </w:r>
          </w:p>
        </w:tc>
        <w:tc>
          <w:tcPr>
            <w:tcW w:w="4394" w:type="dxa"/>
            <w:vAlign w:val="center"/>
          </w:tcPr>
          <w:p w:rsidR="00A307C7" w:rsidRPr="006A78A9" w:rsidRDefault="00A307C7" w:rsidP="002C0DB1">
            <w:pPr>
              <w:spacing w:line="240" w:lineRule="exact"/>
              <w:ind w:left="180" w:hangingChars="100" w:hanging="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・社会生活に必要な国語の知識や技能を身に付けるとともに、我が国の言語文化に親しんだり理解したりすることができたかどうかを見ます。</w:t>
            </w:r>
          </w:p>
        </w:tc>
        <w:tc>
          <w:tcPr>
            <w:tcW w:w="2694" w:type="dxa"/>
            <w:vAlign w:val="center"/>
          </w:tcPr>
          <w:p w:rsidR="00A307C7" w:rsidRPr="006A78A9" w:rsidRDefault="00A307C7" w:rsidP="002C0DB1">
            <w:pPr>
              <w:spacing w:line="240" w:lineRule="exact"/>
              <w:ind w:left="180" w:hangingChars="100" w:hanging="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・作文</w:t>
            </w:r>
          </w:p>
          <w:p w:rsidR="00A307C7" w:rsidRPr="006A78A9" w:rsidRDefault="00A307C7" w:rsidP="002C0DB1">
            <w:pPr>
              <w:spacing w:line="240" w:lineRule="exact"/>
              <w:ind w:left="180" w:hangingChars="100" w:hanging="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・ノートやワークシートの記述内容</w:t>
            </w:r>
          </w:p>
          <w:p w:rsidR="00A307C7" w:rsidRPr="006A78A9" w:rsidRDefault="00A307C7" w:rsidP="002C0DB1">
            <w:pPr>
              <w:spacing w:line="240" w:lineRule="exact"/>
              <w:ind w:left="180" w:hangingChars="100" w:hanging="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・テスト・小テスト</w:t>
            </w:r>
          </w:p>
        </w:tc>
      </w:tr>
      <w:tr w:rsidR="00A307C7" w:rsidRPr="00D01948" w:rsidTr="00A307C7">
        <w:trPr>
          <w:trHeight w:val="960"/>
        </w:trPr>
        <w:tc>
          <w:tcPr>
            <w:tcW w:w="2977" w:type="dxa"/>
            <w:vAlign w:val="center"/>
          </w:tcPr>
          <w:p w:rsidR="00A307C7" w:rsidRPr="006A78A9" w:rsidRDefault="00A307C7" w:rsidP="002C0DB1">
            <w:pPr>
              <w:spacing w:line="280" w:lineRule="exact"/>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思考力・判断力・表現力</w:t>
            </w:r>
          </w:p>
          <w:p w:rsidR="00A307C7" w:rsidRPr="006A78A9" w:rsidRDefault="00A307C7" w:rsidP="002C0DB1">
            <w:pPr>
              <w:spacing w:line="280" w:lineRule="exact"/>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（理解していること・</w:t>
            </w:r>
          </w:p>
          <w:p w:rsidR="00A307C7" w:rsidRPr="006A78A9" w:rsidRDefault="00A307C7" w:rsidP="00A307C7">
            <w:pPr>
              <w:spacing w:line="280" w:lineRule="exact"/>
              <w:ind w:firstLineChars="100" w:firstLine="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できることをどう使うか）</w:t>
            </w:r>
          </w:p>
        </w:tc>
        <w:tc>
          <w:tcPr>
            <w:tcW w:w="4394" w:type="dxa"/>
            <w:vAlign w:val="center"/>
          </w:tcPr>
          <w:p w:rsidR="00A307C7" w:rsidRPr="00A307C7" w:rsidRDefault="00A307C7" w:rsidP="00A307C7">
            <w:pPr>
              <w:spacing w:line="240" w:lineRule="exact"/>
              <w:ind w:left="180" w:hangingChars="100" w:hanging="180"/>
              <w:rPr>
                <w:rFonts w:asciiTheme="majorEastAsia" w:eastAsiaTheme="majorEastAsia" w:hAnsiTheme="majorEastAsia"/>
                <w:szCs w:val="21"/>
              </w:rPr>
            </w:pPr>
            <w:r w:rsidRPr="006A78A9">
              <w:rPr>
                <w:rFonts w:ascii="ＭＳ ゴシック" w:eastAsia="ＭＳ ゴシック" w:hAnsi="ＭＳ ゴシック" w:hint="eastAsia"/>
                <w:sz w:val="18"/>
                <w:szCs w:val="18"/>
              </w:rPr>
              <w:t>・</w:t>
            </w:r>
            <w:r w:rsidRPr="00A307C7">
              <w:rPr>
                <w:rFonts w:asciiTheme="majorEastAsia" w:eastAsiaTheme="majorEastAsia" w:hAnsiTheme="majorEastAsia" w:hint="eastAsia"/>
                <w:sz w:val="20"/>
                <w:szCs w:val="20"/>
              </w:rPr>
              <w:t>筋道を立てて考える力や豊かに感じたり想像したりする力を養い、日常生活における人との関わりの中で伝え合う力を高め、自分の思いや考えを確かなものにできたかどうか</w:t>
            </w:r>
            <w:r>
              <w:rPr>
                <w:rFonts w:asciiTheme="majorEastAsia" w:eastAsiaTheme="majorEastAsia" w:hAnsiTheme="majorEastAsia" w:hint="eastAsia"/>
                <w:sz w:val="20"/>
                <w:szCs w:val="20"/>
              </w:rPr>
              <w:t>を</w:t>
            </w:r>
            <w:r w:rsidRPr="00A307C7">
              <w:rPr>
                <w:rFonts w:asciiTheme="majorEastAsia" w:eastAsiaTheme="majorEastAsia" w:hAnsiTheme="majorEastAsia" w:hint="eastAsia"/>
                <w:sz w:val="20"/>
                <w:szCs w:val="20"/>
              </w:rPr>
              <w:t>見ます。</w:t>
            </w:r>
          </w:p>
        </w:tc>
        <w:tc>
          <w:tcPr>
            <w:tcW w:w="2694" w:type="dxa"/>
            <w:vAlign w:val="center"/>
          </w:tcPr>
          <w:p w:rsidR="00A307C7" w:rsidRPr="006A78A9" w:rsidRDefault="00A307C7" w:rsidP="002C0DB1">
            <w:pPr>
              <w:ind w:left="180" w:hangingChars="100" w:hanging="180"/>
              <w:contextualSpacing/>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・発表の内容・スピーチ</w:t>
            </w:r>
          </w:p>
          <w:p w:rsidR="00A307C7" w:rsidRPr="006A78A9" w:rsidRDefault="00A307C7" w:rsidP="002C0DB1">
            <w:pPr>
              <w:ind w:left="180" w:hangingChars="100" w:hanging="180"/>
              <w:contextualSpacing/>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・作文、感想文</w:t>
            </w:r>
          </w:p>
          <w:p w:rsidR="00A307C7" w:rsidRPr="006A78A9" w:rsidRDefault="00A307C7" w:rsidP="002C0DB1">
            <w:pPr>
              <w:ind w:left="180" w:hangingChars="100" w:hanging="180"/>
              <w:contextualSpacing/>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・ノートやワークシートの記述内容</w:t>
            </w:r>
          </w:p>
          <w:p w:rsidR="00A307C7" w:rsidRPr="006A78A9" w:rsidRDefault="00A307C7" w:rsidP="002C0DB1">
            <w:pPr>
              <w:ind w:left="180" w:hangingChars="100" w:hanging="180"/>
              <w:contextualSpacing/>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・テスト</w:t>
            </w:r>
          </w:p>
        </w:tc>
      </w:tr>
      <w:tr w:rsidR="00A307C7" w:rsidRPr="00D01948" w:rsidTr="00A307C7">
        <w:trPr>
          <w:trHeight w:val="960"/>
        </w:trPr>
        <w:tc>
          <w:tcPr>
            <w:tcW w:w="2977" w:type="dxa"/>
            <w:vAlign w:val="center"/>
          </w:tcPr>
          <w:p w:rsidR="00A307C7" w:rsidRPr="006A78A9" w:rsidRDefault="00A307C7" w:rsidP="002C0DB1">
            <w:pPr>
              <w:spacing w:line="280" w:lineRule="exact"/>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主体的に学習に取り組む態度</w:t>
            </w:r>
          </w:p>
          <w:p w:rsidR="00A307C7" w:rsidRPr="006A78A9" w:rsidRDefault="00A307C7" w:rsidP="002C0DB1">
            <w:pPr>
              <w:spacing w:line="280" w:lineRule="exact"/>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（粘り強く努力するとともに</w:t>
            </w:r>
          </w:p>
          <w:p w:rsidR="00A307C7" w:rsidRPr="006A78A9" w:rsidRDefault="00A307C7" w:rsidP="00A307C7">
            <w:pPr>
              <w:spacing w:line="280" w:lineRule="exact"/>
              <w:ind w:firstLineChars="100" w:firstLine="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自らの学習を調整する）</w:t>
            </w:r>
          </w:p>
        </w:tc>
        <w:tc>
          <w:tcPr>
            <w:tcW w:w="4394" w:type="dxa"/>
            <w:vAlign w:val="center"/>
          </w:tcPr>
          <w:p w:rsidR="00A307C7" w:rsidRPr="006A78A9" w:rsidRDefault="00A307C7" w:rsidP="00A307C7">
            <w:pPr>
              <w:spacing w:line="240" w:lineRule="exact"/>
              <w:ind w:left="180" w:hangingChars="100" w:hanging="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w:t>
            </w:r>
            <w:r w:rsidRPr="00A307C7">
              <w:rPr>
                <w:rFonts w:asciiTheme="majorEastAsia" w:eastAsiaTheme="majorEastAsia" w:hAnsiTheme="majorEastAsia" w:hint="eastAsia"/>
                <w:sz w:val="20"/>
                <w:szCs w:val="20"/>
              </w:rPr>
              <w:t>言葉がもつ価値に気付くとともに、進んで読書をし、我が国の言語文化を大切にして、思いや考えを伝え合おうとする態度を養えたかどうか見ます。</w:t>
            </w:r>
          </w:p>
        </w:tc>
        <w:tc>
          <w:tcPr>
            <w:tcW w:w="2694" w:type="dxa"/>
            <w:vAlign w:val="center"/>
          </w:tcPr>
          <w:p w:rsidR="00A307C7" w:rsidRPr="006A78A9" w:rsidRDefault="00A307C7" w:rsidP="002C0DB1">
            <w:pPr>
              <w:spacing w:line="240" w:lineRule="exact"/>
              <w:ind w:left="180" w:hangingChars="100" w:hanging="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・授業への取組　・</w:t>
            </w:r>
            <w:r w:rsidR="00CD7C8A">
              <w:rPr>
                <w:rFonts w:ascii="ＭＳ ゴシック" w:eastAsia="ＭＳ ゴシック" w:hAnsi="ＭＳ ゴシック" w:hint="eastAsia"/>
                <w:sz w:val="18"/>
                <w:szCs w:val="18"/>
              </w:rPr>
              <w:t>発表</w:t>
            </w:r>
          </w:p>
          <w:p w:rsidR="00A307C7" w:rsidRPr="006A78A9" w:rsidRDefault="00A307C7" w:rsidP="002C0DB1">
            <w:pPr>
              <w:ind w:left="180" w:hangingChars="100" w:hanging="180"/>
              <w:contextualSpacing/>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・ノートやワークシートの記述内容</w:t>
            </w:r>
          </w:p>
          <w:p w:rsidR="00A307C7" w:rsidRPr="006A78A9" w:rsidRDefault="00A307C7" w:rsidP="002C0DB1">
            <w:pPr>
              <w:spacing w:line="240" w:lineRule="exact"/>
              <w:ind w:left="180" w:hangingChars="100" w:hanging="180"/>
              <w:rPr>
                <w:rFonts w:ascii="ＭＳ ゴシック" w:eastAsia="ＭＳ ゴシック" w:hAnsi="ＭＳ ゴシック"/>
                <w:sz w:val="18"/>
                <w:szCs w:val="18"/>
              </w:rPr>
            </w:pPr>
            <w:r w:rsidRPr="006A78A9">
              <w:rPr>
                <w:rFonts w:ascii="ＭＳ ゴシック" w:eastAsia="ＭＳ ゴシック" w:hAnsi="ＭＳ ゴシック" w:hint="eastAsia"/>
                <w:sz w:val="18"/>
                <w:szCs w:val="18"/>
              </w:rPr>
              <w:t>・テスト・小テスト</w:t>
            </w:r>
            <w:r w:rsidR="006B4864">
              <w:rPr>
                <w:rFonts w:ascii="ＭＳ ゴシック" w:eastAsia="ＭＳ ゴシック" w:hAnsi="ＭＳ ゴシック" w:hint="eastAsia"/>
                <w:sz w:val="18"/>
                <w:szCs w:val="18"/>
              </w:rPr>
              <w:t xml:space="preserve">　・提出物</w:t>
            </w:r>
            <w:bookmarkStart w:id="0" w:name="_GoBack"/>
            <w:bookmarkEnd w:id="0"/>
          </w:p>
        </w:tc>
      </w:tr>
    </w:tbl>
    <w:p w:rsidR="00F37B18" w:rsidRPr="00DA4C56" w:rsidRDefault="00F37B18" w:rsidP="00F37B18">
      <w:pPr>
        <w:rPr>
          <w:rFonts w:asciiTheme="majorEastAsia" w:eastAsiaTheme="majorEastAsia" w:hAnsiTheme="majorEastAsia"/>
          <w:vanish/>
        </w:rPr>
      </w:pPr>
    </w:p>
    <w:p w:rsidR="005B6DEB" w:rsidRPr="00DA4C56" w:rsidRDefault="00707EA5" w:rsidP="001841D4">
      <w:pPr>
        <w:spacing w:line="280" w:lineRule="exact"/>
        <w:rPr>
          <w:rFonts w:asciiTheme="majorEastAsia" w:eastAsiaTheme="majorEastAsia" w:hAnsiTheme="majorEastAsia"/>
          <w:b/>
          <w:szCs w:val="21"/>
        </w:rPr>
      </w:pPr>
      <w:r w:rsidRPr="00DA4C56">
        <w:rPr>
          <w:rFonts w:asciiTheme="majorEastAsia" w:eastAsiaTheme="majorEastAsia" w:hAnsiTheme="majorEastAsia" w:hint="eastAsia"/>
          <w:b/>
          <w:szCs w:val="21"/>
        </w:rPr>
        <w:t xml:space="preserve">４　</w:t>
      </w:r>
      <w:r w:rsidR="00B4206B" w:rsidRPr="00DA4C56">
        <w:rPr>
          <w:rFonts w:asciiTheme="majorEastAsia" w:eastAsiaTheme="majorEastAsia" w:hAnsiTheme="majorEastAsia" w:hint="eastAsia"/>
          <w:b/>
          <w:szCs w:val="21"/>
        </w:rPr>
        <w:t>学習内容について</w:t>
      </w:r>
    </w:p>
    <w:p w:rsidR="00707EA5" w:rsidRPr="00DA4C56" w:rsidRDefault="00C32DD6" w:rsidP="001841D4">
      <w:pPr>
        <w:spacing w:line="280" w:lineRule="exact"/>
        <w:rPr>
          <w:rFonts w:asciiTheme="majorEastAsia" w:eastAsiaTheme="majorEastAsia" w:hAnsiTheme="majorEastAsia"/>
          <w:b/>
          <w:szCs w:val="21"/>
        </w:rPr>
      </w:pPr>
      <w:r w:rsidRPr="00DA4C56">
        <w:rPr>
          <w:rFonts w:asciiTheme="majorEastAsia" w:eastAsiaTheme="majorEastAsia" w:hAnsiTheme="majorEastAsia" w:hint="eastAsia"/>
          <w:b/>
          <w:szCs w:val="21"/>
        </w:rPr>
        <w:t xml:space="preserve">【国語】　</w:t>
      </w:r>
      <w:r w:rsidR="0020009E" w:rsidRPr="00DA4C56">
        <w:rPr>
          <w:rFonts w:asciiTheme="majorEastAsia" w:eastAsiaTheme="majorEastAsia" w:hAnsiTheme="majorEastAsia" w:hint="eastAsia"/>
          <w:szCs w:val="21"/>
        </w:rPr>
        <w:t>評価の規準</w:t>
      </w:r>
      <w:r w:rsidR="00F51932" w:rsidRPr="00DA4C56">
        <w:rPr>
          <w:rFonts w:asciiTheme="majorEastAsia" w:eastAsiaTheme="majorEastAsia" w:hAnsiTheme="majorEastAsia" w:hint="eastAsia"/>
          <w:szCs w:val="21"/>
        </w:rPr>
        <w:t>については★の単元のみ記載しています</w:t>
      </w:r>
      <w:r w:rsidR="0020009E" w:rsidRPr="00DA4C56">
        <w:rPr>
          <w:rFonts w:asciiTheme="majorEastAsia" w:eastAsiaTheme="majorEastAsia" w:hAnsiTheme="majorEastAsia" w:hint="eastAsia"/>
          <w:szCs w:val="21"/>
        </w:rPr>
        <w:t>（書写はすべて記載</w:t>
      </w:r>
      <w:r w:rsidRPr="00DA4C56">
        <w:rPr>
          <w:rFonts w:asciiTheme="majorEastAsia" w:eastAsiaTheme="majorEastAsia" w:hAnsiTheme="majorEastAsia"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986"/>
        <w:gridCol w:w="2977"/>
        <w:gridCol w:w="5634"/>
      </w:tblGrid>
      <w:tr w:rsidR="00A307C7" w:rsidRPr="00DA4C56" w:rsidTr="003E5A4F">
        <w:tc>
          <w:tcPr>
            <w:tcW w:w="427" w:type="dxa"/>
            <w:shd w:val="clear" w:color="auto" w:fill="auto"/>
          </w:tcPr>
          <w:p w:rsidR="00A307C7" w:rsidRPr="00DA4C56" w:rsidRDefault="003E5A4F" w:rsidP="003E5A4F">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月</w:t>
            </w:r>
          </w:p>
        </w:tc>
        <w:tc>
          <w:tcPr>
            <w:tcW w:w="986" w:type="dxa"/>
          </w:tcPr>
          <w:p w:rsidR="003E5A4F" w:rsidRPr="00DA4C56" w:rsidRDefault="003E5A4F" w:rsidP="003E5A4F">
            <w:pPr>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テスト</w:t>
            </w:r>
          </w:p>
        </w:tc>
        <w:tc>
          <w:tcPr>
            <w:tcW w:w="2977" w:type="dxa"/>
            <w:shd w:val="clear" w:color="auto" w:fill="auto"/>
          </w:tcPr>
          <w:p w:rsidR="00A307C7" w:rsidRPr="00DA4C56" w:rsidRDefault="00A307C7" w:rsidP="009A307C">
            <w:pPr>
              <w:spacing w:line="280" w:lineRule="exact"/>
              <w:jc w:val="center"/>
              <w:rPr>
                <w:rFonts w:asciiTheme="majorEastAsia" w:eastAsiaTheme="majorEastAsia" w:hAnsiTheme="majorEastAsia"/>
                <w:b/>
                <w:szCs w:val="21"/>
              </w:rPr>
            </w:pPr>
            <w:r w:rsidRPr="00DA4C56">
              <w:rPr>
                <w:rFonts w:asciiTheme="majorEastAsia" w:eastAsiaTheme="majorEastAsia" w:hAnsiTheme="majorEastAsia" w:hint="eastAsia"/>
                <w:b/>
                <w:szCs w:val="21"/>
              </w:rPr>
              <w:t>単元</w:t>
            </w:r>
          </w:p>
        </w:tc>
        <w:tc>
          <w:tcPr>
            <w:tcW w:w="5635" w:type="dxa"/>
            <w:shd w:val="clear" w:color="auto" w:fill="auto"/>
          </w:tcPr>
          <w:p w:rsidR="00A307C7" w:rsidRPr="00DA4C56" w:rsidRDefault="00A307C7" w:rsidP="009A307C">
            <w:pPr>
              <w:spacing w:line="280" w:lineRule="exact"/>
              <w:jc w:val="center"/>
              <w:rPr>
                <w:rFonts w:asciiTheme="majorEastAsia" w:eastAsiaTheme="majorEastAsia" w:hAnsiTheme="majorEastAsia"/>
                <w:b/>
                <w:szCs w:val="21"/>
              </w:rPr>
            </w:pPr>
            <w:r w:rsidRPr="00DA4C56">
              <w:rPr>
                <w:rFonts w:asciiTheme="majorEastAsia" w:eastAsiaTheme="majorEastAsia" w:hAnsiTheme="majorEastAsia" w:hint="eastAsia"/>
                <w:b/>
                <w:szCs w:val="21"/>
              </w:rPr>
              <w:t>評価の規準</w:t>
            </w:r>
          </w:p>
        </w:tc>
      </w:tr>
      <w:tr w:rsidR="00A307C7" w:rsidRPr="00DA4C56" w:rsidTr="003E5A4F">
        <w:trPr>
          <w:trHeight w:val="2686"/>
        </w:trPr>
        <w:tc>
          <w:tcPr>
            <w:tcW w:w="427" w:type="dxa"/>
            <w:shd w:val="clear" w:color="auto" w:fill="auto"/>
          </w:tcPr>
          <w:p w:rsidR="00A307C7" w:rsidRPr="00DA4C56" w:rsidRDefault="003E5A4F" w:rsidP="00C32DD6">
            <w:pPr>
              <w:rPr>
                <w:rFonts w:asciiTheme="majorEastAsia" w:eastAsiaTheme="majorEastAsia" w:hAnsiTheme="majorEastAsia"/>
                <w:b/>
                <w:szCs w:val="21"/>
              </w:rPr>
            </w:pPr>
            <w:r>
              <w:rPr>
                <w:rFonts w:asciiTheme="majorEastAsia" w:eastAsiaTheme="majorEastAsia" w:hAnsiTheme="majorEastAsia" w:hint="eastAsia"/>
                <w:b/>
                <w:szCs w:val="21"/>
              </w:rPr>
              <w:t>４</w:t>
            </w: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Default="00A307C7" w:rsidP="00C32DD6">
            <w:pPr>
              <w:rPr>
                <w:rFonts w:asciiTheme="majorEastAsia" w:eastAsiaTheme="majorEastAsia" w:hAnsiTheme="majorEastAsia"/>
                <w:b/>
                <w:szCs w:val="21"/>
              </w:rPr>
            </w:pPr>
          </w:p>
          <w:p w:rsidR="003E5A4F" w:rsidRDefault="003E5A4F" w:rsidP="00C32DD6">
            <w:pPr>
              <w:rPr>
                <w:rFonts w:asciiTheme="majorEastAsia" w:eastAsiaTheme="majorEastAsia" w:hAnsiTheme="majorEastAsia"/>
                <w:b/>
                <w:szCs w:val="21"/>
              </w:rPr>
            </w:pPr>
          </w:p>
          <w:p w:rsidR="00A307C7" w:rsidRPr="00DA4C56" w:rsidRDefault="003E5A4F" w:rsidP="00C32DD6">
            <w:pPr>
              <w:rPr>
                <w:rFonts w:asciiTheme="majorEastAsia" w:eastAsiaTheme="majorEastAsia" w:hAnsiTheme="majorEastAsia"/>
                <w:b/>
                <w:szCs w:val="21"/>
              </w:rPr>
            </w:pPr>
            <w:r>
              <w:rPr>
                <w:rFonts w:asciiTheme="majorEastAsia" w:eastAsiaTheme="majorEastAsia" w:hAnsiTheme="majorEastAsia" w:hint="eastAsia"/>
                <w:b/>
                <w:szCs w:val="21"/>
              </w:rPr>
              <w:t>５</w:t>
            </w: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Default="00A307C7" w:rsidP="00C32DD6">
            <w:pPr>
              <w:rPr>
                <w:rFonts w:asciiTheme="majorEastAsia" w:eastAsiaTheme="majorEastAsia" w:hAnsiTheme="majorEastAsia"/>
                <w:b/>
                <w:szCs w:val="21"/>
              </w:rPr>
            </w:pPr>
          </w:p>
          <w:p w:rsidR="003E5A4F" w:rsidRDefault="003E5A4F" w:rsidP="00C32DD6">
            <w:pPr>
              <w:rPr>
                <w:rFonts w:asciiTheme="majorEastAsia" w:eastAsiaTheme="majorEastAsia" w:hAnsiTheme="majorEastAsia"/>
                <w:b/>
                <w:szCs w:val="21"/>
              </w:rPr>
            </w:pPr>
          </w:p>
          <w:p w:rsidR="003E5A4F" w:rsidRDefault="003E5A4F" w:rsidP="00C32DD6">
            <w:pPr>
              <w:rPr>
                <w:rFonts w:asciiTheme="majorEastAsia" w:eastAsiaTheme="majorEastAsia" w:hAnsiTheme="majorEastAsia"/>
                <w:b/>
                <w:szCs w:val="21"/>
              </w:rPr>
            </w:pPr>
          </w:p>
          <w:p w:rsidR="003E5A4F" w:rsidRDefault="003E5A4F" w:rsidP="00C32DD6">
            <w:pPr>
              <w:rPr>
                <w:rFonts w:asciiTheme="majorEastAsia" w:eastAsiaTheme="majorEastAsia" w:hAnsiTheme="majorEastAsia"/>
                <w:b/>
                <w:szCs w:val="21"/>
              </w:rPr>
            </w:pPr>
          </w:p>
          <w:p w:rsidR="003E5A4F" w:rsidRPr="00DA4C56" w:rsidRDefault="003E5A4F" w:rsidP="00C32DD6">
            <w:pPr>
              <w:rPr>
                <w:rFonts w:asciiTheme="majorEastAsia" w:eastAsiaTheme="majorEastAsia" w:hAnsiTheme="majorEastAsia"/>
                <w:b/>
                <w:szCs w:val="21"/>
              </w:rPr>
            </w:pPr>
          </w:p>
          <w:p w:rsidR="00A307C7" w:rsidRPr="00DA4C56" w:rsidRDefault="003E5A4F" w:rsidP="00C32DD6">
            <w:pPr>
              <w:rPr>
                <w:rFonts w:asciiTheme="majorEastAsia" w:eastAsiaTheme="majorEastAsia" w:hAnsiTheme="majorEastAsia"/>
                <w:b/>
                <w:szCs w:val="21"/>
              </w:rPr>
            </w:pPr>
            <w:r>
              <w:rPr>
                <w:rFonts w:asciiTheme="majorEastAsia" w:eastAsiaTheme="majorEastAsia" w:hAnsiTheme="majorEastAsia" w:hint="eastAsia"/>
                <w:b/>
                <w:szCs w:val="21"/>
              </w:rPr>
              <w:t>６</w:t>
            </w: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Default="00A307C7" w:rsidP="00C32DD6">
            <w:pPr>
              <w:rPr>
                <w:rFonts w:asciiTheme="majorEastAsia" w:eastAsiaTheme="majorEastAsia" w:hAnsiTheme="majorEastAsia"/>
                <w:b/>
                <w:szCs w:val="21"/>
              </w:rPr>
            </w:pPr>
          </w:p>
          <w:p w:rsidR="003E5A4F" w:rsidRDefault="003E5A4F" w:rsidP="00C32DD6">
            <w:pPr>
              <w:rPr>
                <w:rFonts w:asciiTheme="majorEastAsia" w:eastAsiaTheme="majorEastAsia" w:hAnsiTheme="majorEastAsia"/>
                <w:b/>
                <w:szCs w:val="21"/>
              </w:rPr>
            </w:pPr>
          </w:p>
          <w:p w:rsidR="003E5A4F" w:rsidRDefault="003E5A4F" w:rsidP="00C32DD6">
            <w:pPr>
              <w:rPr>
                <w:rFonts w:asciiTheme="majorEastAsia" w:eastAsiaTheme="majorEastAsia" w:hAnsiTheme="majorEastAsia"/>
                <w:b/>
                <w:szCs w:val="21"/>
              </w:rPr>
            </w:pPr>
          </w:p>
          <w:p w:rsidR="003E5A4F" w:rsidRDefault="003E5A4F" w:rsidP="00C32DD6">
            <w:pPr>
              <w:rPr>
                <w:rFonts w:asciiTheme="majorEastAsia" w:eastAsiaTheme="majorEastAsia" w:hAnsiTheme="majorEastAsia"/>
                <w:b/>
                <w:szCs w:val="21"/>
              </w:rPr>
            </w:pPr>
          </w:p>
          <w:p w:rsidR="006960DC" w:rsidRDefault="006960DC" w:rsidP="00C32DD6">
            <w:pPr>
              <w:rPr>
                <w:rFonts w:asciiTheme="majorEastAsia" w:eastAsiaTheme="majorEastAsia" w:hAnsiTheme="majorEastAsia"/>
                <w:b/>
                <w:szCs w:val="21"/>
              </w:rPr>
            </w:pPr>
          </w:p>
          <w:p w:rsidR="006960DC" w:rsidRPr="00DA4C56" w:rsidRDefault="006960DC" w:rsidP="00C32DD6">
            <w:pPr>
              <w:rPr>
                <w:rFonts w:asciiTheme="majorEastAsia" w:eastAsiaTheme="majorEastAsia" w:hAnsiTheme="majorEastAsia"/>
                <w:b/>
                <w:szCs w:val="21"/>
              </w:rPr>
            </w:pPr>
          </w:p>
          <w:p w:rsidR="00A307C7" w:rsidRPr="00DA4C56" w:rsidRDefault="003E5A4F" w:rsidP="00C32DD6">
            <w:pPr>
              <w:rPr>
                <w:rFonts w:asciiTheme="majorEastAsia" w:eastAsiaTheme="majorEastAsia" w:hAnsiTheme="majorEastAsia"/>
                <w:b/>
                <w:szCs w:val="21"/>
              </w:rPr>
            </w:pPr>
            <w:r>
              <w:rPr>
                <w:rFonts w:asciiTheme="majorEastAsia" w:eastAsiaTheme="majorEastAsia" w:hAnsiTheme="majorEastAsia" w:hint="eastAsia"/>
                <w:b/>
                <w:szCs w:val="21"/>
              </w:rPr>
              <w:lastRenderedPageBreak/>
              <w:t>７</w:t>
            </w: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3E5A4F" w:rsidP="00C32DD6">
            <w:pPr>
              <w:rPr>
                <w:rFonts w:asciiTheme="majorEastAsia" w:eastAsiaTheme="majorEastAsia" w:hAnsiTheme="majorEastAsia"/>
                <w:b/>
                <w:szCs w:val="21"/>
              </w:rPr>
            </w:pPr>
            <w:r>
              <w:rPr>
                <w:rFonts w:asciiTheme="majorEastAsia" w:eastAsiaTheme="majorEastAsia" w:hAnsiTheme="majorEastAsia" w:hint="eastAsia"/>
                <w:b/>
                <w:szCs w:val="21"/>
              </w:rPr>
              <w:t>８</w:t>
            </w: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2C0DB1" w:rsidP="00C32DD6">
            <w:pPr>
              <w:rPr>
                <w:rFonts w:asciiTheme="majorEastAsia" w:eastAsiaTheme="majorEastAsia" w:hAnsiTheme="majorEastAsia"/>
                <w:b/>
                <w:szCs w:val="21"/>
              </w:rPr>
            </w:pPr>
            <w:r>
              <w:rPr>
                <w:rFonts w:asciiTheme="majorEastAsia" w:eastAsiaTheme="majorEastAsia" w:hAnsiTheme="majorEastAsia" w:hint="eastAsia"/>
                <w:b/>
                <w:szCs w:val="21"/>
              </w:rPr>
              <w:t>９</w:t>
            </w: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2C0DB1" w:rsidP="00C32DD6">
            <w:pPr>
              <w:rPr>
                <w:rFonts w:asciiTheme="majorEastAsia" w:eastAsiaTheme="majorEastAsia" w:hAnsiTheme="majorEastAsia"/>
                <w:b/>
                <w:szCs w:val="21"/>
              </w:rPr>
            </w:pPr>
            <w:r>
              <w:rPr>
                <w:rFonts w:asciiTheme="majorEastAsia" w:eastAsiaTheme="majorEastAsia" w:hAnsiTheme="majorEastAsia" w:hint="eastAsia"/>
                <w:b/>
                <w:szCs w:val="21"/>
              </w:rPr>
              <w:t>10</w:t>
            </w: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Pr="00DA4C56" w:rsidRDefault="00A307C7" w:rsidP="00C32DD6">
            <w:pPr>
              <w:rPr>
                <w:rFonts w:asciiTheme="majorEastAsia" w:eastAsiaTheme="majorEastAsia" w:hAnsiTheme="majorEastAsia"/>
                <w:b/>
                <w:szCs w:val="21"/>
              </w:rPr>
            </w:pPr>
          </w:p>
          <w:p w:rsidR="00A307C7" w:rsidRDefault="00A307C7"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r>
              <w:rPr>
                <w:rFonts w:asciiTheme="majorEastAsia" w:eastAsiaTheme="majorEastAsia" w:hAnsiTheme="majorEastAsia" w:hint="eastAsia"/>
                <w:b/>
                <w:szCs w:val="21"/>
              </w:rPr>
              <w:t>11</w:t>
            </w: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r>
              <w:rPr>
                <w:rFonts w:asciiTheme="majorEastAsia" w:eastAsiaTheme="majorEastAsia" w:hAnsiTheme="majorEastAsia" w:hint="eastAsia"/>
                <w:b/>
                <w:szCs w:val="21"/>
              </w:rPr>
              <w:t>12</w:t>
            </w: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r>
              <w:rPr>
                <w:rFonts w:asciiTheme="majorEastAsia" w:eastAsiaTheme="majorEastAsia" w:hAnsiTheme="majorEastAsia" w:hint="eastAsia"/>
                <w:b/>
                <w:szCs w:val="21"/>
              </w:rPr>
              <w:t>1</w:t>
            </w: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r>
              <w:rPr>
                <w:rFonts w:asciiTheme="majorEastAsia" w:eastAsiaTheme="majorEastAsia" w:hAnsiTheme="majorEastAsia" w:hint="eastAsia"/>
                <w:b/>
                <w:szCs w:val="21"/>
              </w:rPr>
              <w:t>2</w:t>
            </w: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r>
              <w:rPr>
                <w:rFonts w:asciiTheme="majorEastAsia" w:eastAsiaTheme="majorEastAsia" w:hAnsiTheme="majorEastAsia" w:hint="eastAsia"/>
                <w:b/>
                <w:szCs w:val="21"/>
              </w:rPr>
              <w:t>3</w:t>
            </w: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Default="002C0DB1" w:rsidP="00C32DD6">
            <w:pPr>
              <w:rPr>
                <w:rFonts w:asciiTheme="majorEastAsia" w:eastAsiaTheme="majorEastAsia" w:hAnsiTheme="majorEastAsia"/>
                <w:b/>
                <w:szCs w:val="21"/>
              </w:rPr>
            </w:pPr>
          </w:p>
          <w:p w:rsidR="002C0DB1" w:rsidRPr="00DA4C56" w:rsidRDefault="002C0DB1" w:rsidP="00C32DD6">
            <w:pPr>
              <w:rPr>
                <w:rFonts w:asciiTheme="majorEastAsia" w:eastAsiaTheme="majorEastAsia" w:hAnsiTheme="majorEastAsia"/>
                <w:b/>
                <w:szCs w:val="21"/>
              </w:rPr>
            </w:pPr>
          </w:p>
        </w:tc>
        <w:tc>
          <w:tcPr>
            <w:tcW w:w="986" w:type="dxa"/>
          </w:tcPr>
          <w:p w:rsidR="00A307C7" w:rsidRDefault="00A307C7"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5A7E2E" w:rsidRDefault="005A7E2E"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5A7E2E" w:rsidP="00C32DD6">
            <w:pPr>
              <w:rPr>
                <w:rFonts w:asciiTheme="majorEastAsia" w:eastAsiaTheme="majorEastAsia" w:hAnsiTheme="majorEastAsia"/>
                <w:sz w:val="18"/>
                <w:szCs w:val="18"/>
              </w:rPr>
            </w:pPr>
            <w:r>
              <w:rPr>
                <w:rFonts w:asciiTheme="majorEastAsia" w:eastAsiaTheme="majorEastAsia" w:hAnsiTheme="majorEastAsia"/>
                <w:sz w:val="18"/>
                <w:szCs w:val="18"/>
              </w:rPr>
              <w:t>1学期</w:t>
            </w:r>
          </w:p>
          <w:p w:rsidR="002C0DB1" w:rsidRDefault="005A7E2E" w:rsidP="00C32DD6">
            <w:pPr>
              <w:rPr>
                <w:rFonts w:asciiTheme="majorEastAsia" w:eastAsiaTheme="majorEastAsia" w:hAnsiTheme="majorEastAsia"/>
                <w:sz w:val="18"/>
                <w:szCs w:val="18"/>
              </w:rPr>
            </w:pPr>
            <w:r>
              <w:rPr>
                <w:rFonts w:asciiTheme="majorEastAsia" w:eastAsiaTheme="majorEastAsia" w:hAnsiTheme="majorEastAsia"/>
                <w:sz w:val="18"/>
                <w:szCs w:val="18"/>
              </w:rPr>
              <w:t>期末</w:t>
            </w: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694263" w:rsidRDefault="00694263" w:rsidP="00C32DD6">
            <w:pPr>
              <w:rPr>
                <w:rFonts w:asciiTheme="majorEastAsia" w:eastAsiaTheme="majorEastAsia" w:hAnsiTheme="majorEastAsia"/>
                <w:sz w:val="18"/>
                <w:szCs w:val="18"/>
              </w:rPr>
            </w:pPr>
            <w:r>
              <w:rPr>
                <w:rFonts w:asciiTheme="majorEastAsia" w:eastAsiaTheme="majorEastAsia" w:hAnsiTheme="majorEastAsia"/>
                <w:sz w:val="18"/>
                <w:szCs w:val="18"/>
              </w:rPr>
              <w:t>２学期</w:t>
            </w:r>
          </w:p>
          <w:p w:rsidR="002C0DB1" w:rsidRDefault="00694263" w:rsidP="00C32DD6">
            <w:pPr>
              <w:rPr>
                <w:rFonts w:asciiTheme="majorEastAsia" w:eastAsiaTheme="majorEastAsia" w:hAnsiTheme="majorEastAsia"/>
                <w:sz w:val="18"/>
                <w:szCs w:val="18"/>
              </w:rPr>
            </w:pPr>
            <w:r>
              <w:rPr>
                <w:rFonts w:asciiTheme="majorEastAsia" w:eastAsiaTheme="majorEastAsia" w:hAnsiTheme="majorEastAsia"/>
                <w:sz w:val="18"/>
                <w:szCs w:val="18"/>
              </w:rPr>
              <w:t>中間</w:t>
            </w: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C762BD" w:rsidRDefault="00C762BD" w:rsidP="00C762BD">
            <w:pPr>
              <w:rPr>
                <w:rFonts w:asciiTheme="majorEastAsia" w:eastAsiaTheme="majorEastAsia" w:hAnsiTheme="majorEastAsia"/>
                <w:sz w:val="18"/>
                <w:szCs w:val="18"/>
              </w:rPr>
            </w:pPr>
            <w:r>
              <w:rPr>
                <w:rFonts w:asciiTheme="majorEastAsia" w:eastAsiaTheme="majorEastAsia" w:hAnsiTheme="majorEastAsia"/>
                <w:sz w:val="18"/>
                <w:szCs w:val="18"/>
              </w:rPr>
              <w:t>２学期</w:t>
            </w:r>
          </w:p>
          <w:p w:rsidR="00C762BD" w:rsidRDefault="00C762BD" w:rsidP="00C762BD">
            <w:pPr>
              <w:rPr>
                <w:rFonts w:asciiTheme="majorEastAsia" w:eastAsiaTheme="majorEastAsia" w:hAnsiTheme="majorEastAsia"/>
                <w:sz w:val="18"/>
                <w:szCs w:val="18"/>
              </w:rPr>
            </w:pPr>
            <w:r>
              <w:rPr>
                <w:rFonts w:asciiTheme="majorEastAsia" w:eastAsiaTheme="majorEastAsia" w:hAnsiTheme="majorEastAsia"/>
                <w:sz w:val="18"/>
                <w:szCs w:val="18"/>
              </w:rPr>
              <w:t>期末</w:t>
            </w: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2C0DB1" w:rsidRDefault="002C0DB1" w:rsidP="00C32DD6">
            <w:pPr>
              <w:rPr>
                <w:rFonts w:asciiTheme="majorEastAsia" w:eastAsiaTheme="majorEastAsia" w:hAnsiTheme="majorEastAsia"/>
                <w:sz w:val="18"/>
                <w:szCs w:val="18"/>
              </w:rPr>
            </w:pPr>
          </w:p>
          <w:p w:rsidR="005A7E2E" w:rsidRDefault="005A7E2E" w:rsidP="00C32DD6">
            <w:pPr>
              <w:rPr>
                <w:rFonts w:asciiTheme="majorEastAsia" w:eastAsiaTheme="majorEastAsia" w:hAnsiTheme="majorEastAsia"/>
                <w:sz w:val="18"/>
                <w:szCs w:val="18"/>
              </w:rPr>
            </w:pPr>
          </w:p>
          <w:p w:rsidR="005A7E2E" w:rsidRPr="00DA4C56" w:rsidRDefault="005A7E2E" w:rsidP="00C32DD6">
            <w:pPr>
              <w:rPr>
                <w:rFonts w:asciiTheme="majorEastAsia" w:eastAsiaTheme="majorEastAsia" w:hAnsiTheme="majorEastAsia"/>
                <w:sz w:val="18"/>
                <w:szCs w:val="18"/>
              </w:rPr>
            </w:pPr>
            <w:r>
              <w:rPr>
                <w:rFonts w:asciiTheme="majorEastAsia" w:eastAsiaTheme="majorEastAsia" w:hAnsiTheme="majorEastAsia"/>
                <w:sz w:val="18"/>
                <w:szCs w:val="18"/>
              </w:rPr>
              <w:t>学年末</w:t>
            </w:r>
          </w:p>
        </w:tc>
        <w:tc>
          <w:tcPr>
            <w:tcW w:w="2977" w:type="dxa"/>
            <w:shd w:val="clear" w:color="auto" w:fill="auto"/>
          </w:tcPr>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lastRenderedPageBreak/>
              <w:t>・「朝のリレー」</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・「野原はうたう」</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★声を届ける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★書き留める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★言葉を調べる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★続けてみよう</w:t>
            </w: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Default="00A307C7" w:rsidP="00C32DD6">
            <w:pPr>
              <w:tabs>
                <w:tab w:val="left" w:pos="1620"/>
              </w:tabs>
              <w:rPr>
                <w:rFonts w:asciiTheme="majorEastAsia" w:eastAsiaTheme="majorEastAsia" w:hAnsiTheme="majorEastAsia"/>
                <w:sz w:val="18"/>
                <w:szCs w:val="18"/>
              </w:rPr>
            </w:pPr>
          </w:p>
          <w:p w:rsidR="003E5A4F" w:rsidRDefault="003E5A4F" w:rsidP="00C32DD6">
            <w:pPr>
              <w:tabs>
                <w:tab w:val="left" w:pos="1620"/>
              </w:tabs>
              <w:rPr>
                <w:rFonts w:asciiTheme="majorEastAsia" w:eastAsiaTheme="majorEastAsia" w:hAnsiTheme="majorEastAsia"/>
                <w:sz w:val="18"/>
                <w:szCs w:val="18"/>
              </w:rPr>
            </w:pP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★「シンシュン」</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・情報を的確に聞き取る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・季節のしおり　春</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 xml:space="preserve">・情報整理のレッスン　</w:t>
            </w:r>
          </w:p>
          <w:p w:rsidR="00A307C7" w:rsidRPr="00DA4C56" w:rsidRDefault="00A307C7" w:rsidP="00C32DD6">
            <w:pPr>
              <w:ind w:firstLineChars="100" w:firstLine="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比較・分類</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★情報を整理して書こう</w:t>
            </w:r>
          </w:p>
          <w:p w:rsidR="00A307C7" w:rsidRPr="00DA4C56" w:rsidRDefault="00A307C7"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・漢字１　漢字の組み立てと部首　漢字に親しもう１</w:t>
            </w: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Default="00A307C7" w:rsidP="00C32DD6">
            <w:pPr>
              <w:rPr>
                <w:rFonts w:asciiTheme="majorEastAsia" w:eastAsiaTheme="majorEastAsia" w:hAnsiTheme="majorEastAsia"/>
                <w:sz w:val="18"/>
                <w:szCs w:val="18"/>
              </w:rPr>
            </w:pPr>
          </w:p>
          <w:p w:rsidR="003E5A4F" w:rsidRDefault="003E5A4F" w:rsidP="00C32DD6">
            <w:pPr>
              <w:rPr>
                <w:rFonts w:asciiTheme="majorEastAsia" w:eastAsiaTheme="majorEastAsia" w:hAnsiTheme="majorEastAsia"/>
                <w:sz w:val="18"/>
                <w:szCs w:val="18"/>
              </w:rPr>
            </w:pPr>
          </w:p>
          <w:p w:rsidR="003E5A4F" w:rsidRDefault="003E5A4F" w:rsidP="00C32DD6">
            <w:pPr>
              <w:rPr>
                <w:rFonts w:asciiTheme="majorEastAsia" w:eastAsiaTheme="majorEastAsia" w:hAnsiTheme="majorEastAsia"/>
                <w:sz w:val="18"/>
                <w:szCs w:val="18"/>
              </w:rPr>
            </w:pPr>
          </w:p>
          <w:p w:rsidR="003E5A4F" w:rsidRDefault="003E5A4F" w:rsidP="00C32DD6">
            <w:pPr>
              <w:rPr>
                <w:rFonts w:asciiTheme="majorEastAsia" w:eastAsiaTheme="majorEastAsia" w:hAnsiTheme="majorEastAsia"/>
                <w:sz w:val="18"/>
                <w:szCs w:val="18"/>
              </w:rPr>
            </w:pPr>
          </w:p>
          <w:p w:rsidR="003E5A4F" w:rsidRDefault="003E5A4F" w:rsidP="00C32DD6">
            <w:pPr>
              <w:rPr>
                <w:rFonts w:asciiTheme="majorEastAsia" w:eastAsiaTheme="majorEastAsia" w:hAnsiTheme="majorEastAsia"/>
                <w:sz w:val="18"/>
                <w:szCs w:val="18"/>
              </w:rPr>
            </w:pPr>
          </w:p>
          <w:p w:rsidR="003E5A4F" w:rsidRPr="00DA4C56" w:rsidRDefault="003E5A4F" w:rsidP="00C32DD6">
            <w:pPr>
              <w:rPr>
                <w:rFonts w:asciiTheme="majorEastAsia" w:eastAsiaTheme="majorEastAsia" w:hAnsiTheme="majorEastAsia"/>
                <w:sz w:val="18"/>
                <w:szCs w:val="18"/>
              </w:rPr>
            </w:pP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★「ダイコンは大きな根？」</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★「ちょっと立ち止まって」</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・思考のレッスン１</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 xml:space="preserve">　意見と根拠</w:t>
            </w:r>
          </w:p>
          <w:p w:rsidR="00A307C7" w:rsidRPr="00DA4C56" w:rsidRDefault="00A307C7"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★話の構成を工夫しよう　好きなことをスピーチで紹介する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・漢字に親しもう２</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・文法への扉１</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 xml:space="preserve">　言葉のまとまりを考えよう</w:t>
            </w:r>
          </w:p>
          <w:p w:rsidR="00A307C7" w:rsidRPr="00DA4C56" w:rsidRDefault="00A307C7" w:rsidP="00C32DD6">
            <w:pPr>
              <w:tabs>
                <w:tab w:val="left" w:pos="1620"/>
              </w:tabs>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★情報をあつめよう</w:t>
            </w: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Default="00A307C7" w:rsidP="00C32DD6">
            <w:pPr>
              <w:tabs>
                <w:tab w:val="left" w:pos="1620"/>
              </w:tabs>
              <w:rPr>
                <w:rFonts w:asciiTheme="majorEastAsia" w:eastAsiaTheme="majorEastAsia" w:hAnsiTheme="majorEastAsia"/>
                <w:sz w:val="18"/>
                <w:szCs w:val="18"/>
              </w:rPr>
            </w:pPr>
          </w:p>
          <w:p w:rsidR="003E5A4F" w:rsidRDefault="003E5A4F" w:rsidP="00C32DD6">
            <w:pPr>
              <w:tabs>
                <w:tab w:val="left" w:pos="1620"/>
              </w:tabs>
              <w:rPr>
                <w:rFonts w:asciiTheme="majorEastAsia" w:eastAsiaTheme="majorEastAsia" w:hAnsiTheme="majorEastAsia"/>
                <w:sz w:val="18"/>
                <w:szCs w:val="18"/>
              </w:rPr>
            </w:pPr>
          </w:p>
          <w:p w:rsidR="003E5A4F" w:rsidRDefault="003E5A4F" w:rsidP="00C32DD6">
            <w:pPr>
              <w:tabs>
                <w:tab w:val="left" w:pos="1620"/>
              </w:tabs>
              <w:rPr>
                <w:rFonts w:asciiTheme="majorEastAsia" w:eastAsiaTheme="majorEastAsia" w:hAnsiTheme="majorEastAsia"/>
                <w:sz w:val="18"/>
                <w:szCs w:val="18"/>
              </w:rPr>
            </w:pPr>
          </w:p>
          <w:p w:rsidR="003E5A4F" w:rsidRDefault="003E5A4F" w:rsidP="00C32DD6">
            <w:pPr>
              <w:tabs>
                <w:tab w:val="left" w:pos="1620"/>
              </w:tabs>
              <w:rPr>
                <w:rFonts w:asciiTheme="majorEastAsia" w:eastAsiaTheme="majorEastAsia" w:hAnsiTheme="majorEastAsia"/>
                <w:sz w:val="18"/>
                <w:szCs w:val="18"/>
              </w:rPr>
            </w:pPr>
          </w:p>
          <w:p w:rsidR="003E5A4F" w:rsidRDefault="003E5A4F" w:rsidP="00C32DD6">
            <w:pPr>
              <w:tabs>
                <w:tab w:val="left" w:pos="1620"/>
              </w:tabs>
              <w:rPr>
                <w:rFonts w:asciiTheme="majorEastAsia" w:eastAsiaTheme="majorEastAsia" w:hAnsiTheme="majorEastAsia"/>
                <w:sz w:val="18"/>
                <w:szCs w:val="18"/>
              </w:rPr>
            </w:pPr>
          </w:p>
          <w:p w:rsidR="006960DC" w:rsidRDefault="006960DC" w:rsidP="00C32DD6">
            <w:pPr>
              <w:tabs>
                <w:tab w:val="left" w:pos="1620"/>
              </w:tabs>
              <w:rPr>
                <w:rFonts w:asciiTheme="majorEastAsia" w:eastAsiaTheme="majorEastAsia" w:hAnsiTheme="majorEastAsia"/>
                <w:sz w:val="18"/>
                <w:szCs w:val="18"/>
              </w:rPr>
            </w:pPr>
          </w:p>
          <w:p w:rsidR="006960DC" w:rsidRPr="00DA4C56" w:rsidRDefault="006960DC"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lastRenderedPageBreak/>
              <w:t>★詩の世界</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★比喩で広がる言葉の世界</w:t>
            </w:r>
          </w:p>
          <w:p w:rsidR="00A307C7" w:rsidRPr="00DA4C56" w:rsidRDefault="00A307C7"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・言葉１　指示する語句と接続する語句</w:t>
            </w:r>
          </w:p>
          <w:p w:rsidR="00A307C7" w:rsidRPr="00DA4C56" w:rsidRDefault="00A307C7"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・言葉を集めよう</w:t>
            </w:r>
          </w:p>
          <w:p w:rsidR="00A307C7" w:rsidRPr="00DA4C56" w:rsidRDefault="00A307C7"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・読書生活を豊かに</w:t>
            </w:r>
          </w:p>
          <w:p w:rsidR="00A307C7" w:rsidRPr="00DA4C56" w:rsidRDefault="00A307C7"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・読書を楽しむ</w:t>
            </w:r>
          </w:p>
          <w:p w:rsidR="00A307C7" w:rsidRPr="00DA4C56" w:rsidRDefault="00A307C7"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・本の中の中学生</w:t>
            </w: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rPr>
                <w:rFonts w:asciiTheme="majorEastAsia" w:eastAsiaTheme="majorEastAsia" w:hAnsiTheme="majorEastAsia"/>
                <w:sz w:val="18"/>
                <w:szCs w:val="18"/>
              </w:rPr>
            </w:pPr>
          </w:p>
          <w:p w:rsidR="00A307C7" w:rsidRDefault="00A307C7" w:rsidP="00C32DD6">
            <w:pPr>
              <w:rPr>
                <w:rFonts w:asciiTheme="majorEastAsia" w:eastAsiaTheme="majorEastAsia" w:hAnsiTheme="majorEastAsia"/>
                <w:sz w:val="18"/>
                <w:szCs w:val="18"/>
              </w:rPr>
            </w:pPr>
          </w:p>
          <w:p w:rsidR="003E5A4F" w:rsidRDefault="003E5A4F" w:rsidP="00C32DD6">
            <w:pPr>
              <w:rPr>
                <w:rFonts w:asciiTheme="majorEastAsia" w:eastAsiaTheme="majorEastAsia" w:hAnsiTheme="majorEastAsia"/>
                <w:sz w:val="18"/>
                <w:szCs w:val="18"/>
              </w:rPr>
            </w:pPr>
          </w:p>
          <w:p w:rsidR="003E5A4F" w:rsidRDefault="003E5A4F" w:rsidP="00C32DD6">
            <w:pPr>
              <w:rPr>
                <w:rFonts w:asciiTheme="majorEastAsia" w:eastAsiaTheme="majorEastAsia" w:hAnsiTheme="majorEastAsia"/>
                <w:sz w:val="18"/>
                <w:szCs w:val="18"/>
              </w:rPr>
            </w:pPr>
          </w:p>
          <w:p w:rsidR="003E5A4F" w:rsidRPr="00DA4C56" w:rsidRDefault="003E5A4F" w:rsidP="00C32DD6">
            <w:pPr>
              <w:rPr>
                <w:rFonts w:asciiTheme="majorEastAsia" w:eastAsiaTheme="majorEastAsia" w:hAnsiTheme="majorEastAsia"/>
                <w:sz w:val="18"/>
                <w:szCs w:val="18"/>
              </w:rPr>
            </w:pPr>
          </w:p>
          <w:p w:rsidR="00A307C7" w:rsidRPr="00DA4C56" w:rsidRDefault="00A307C7" w:rsidP="00FD2209">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Pr="00DA4C56">
              <w:rPr>
                <w:rFonts w:asciiTheme="majorEastAsia" w:eastAsiaTheme="majorEastAsia" w:hAnsiTheme="majorEastAsia" w:hint="eastAsia"/>
                <w:spacing w:val="-6"/>
                <w:sz w:val="18"/>
                <w:szCs w:val="18"/>
              </w:rPr>
              <w:t>大人になれなかった弟たちに……」</w:t>
            </w:r>
          </w:p>
          <w:p w:rsidR="00A307C7" w:rsidRPr="00DA4C56" w:rsidRDefault="00A307C7" w:rsidP="00C32DD6">
            <w:pPr>
              <w:pStyle w:val="40-"/>
              <w:spacing w:line="240" w:lineRule="auto"/>
              <w:rPr>
                <w:rFonts w:asciiTheme="majorEastAsia" w:eastAsiaTheme="majorEastAsia" w:hAnsiTheme="majorEastAsia"/>
                <w:spacing w:val="-6"/>
                <w:sz w:val="18"/>
                <w:szCs w:val="18"/>
              </w:rPr>
            </w:pPr>
            <w:r w:rsidRPr="00DA4C56">
              <w:rPr>
                <w:rFonts w:asciiTheme="majorEastAsia" w:eastAsiaTheme="majorEastAsia" w:hAnsiTheme="majorEastAsia" w:hint="eastAsia"/>
                <w:spacing w:val="-6"/>
                <w:sz w:val="18"/>
                <w:szCs w:val="18"/>
              </w:rPr>
              <w:t>★「星の花が降るころに」</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・聞き上手になろう</w:t>
            </w:r>
          </w:p>
          <w:p w:rsidR="00A307C7" w:rsidRPr="00DA4C56" w:rsidRDefault="00A307C7" w:rsidP="00C32DD6">
            <w:pPr>
              <w:pStyle w:val="40-"/>
              <w:spacing w:line="240" w:lineRule="auto"/>
              <w:ind w:firstLineChars="100" w:firstLine="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質問で話を引き出す</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・項目を立てて書こう</w:t>
            </w:r>
          </w:p>
          <w:p w:rsidR="00A307C7" w:rsidRPr="00DA4C56" w:rsidRDefault="00A307C7" w:rsidP="00C32DD6">
            <w:pPr>
              <w:pStyle w:val="40-"/>
              <w:spacing w:line="240" w:lineRule="auto"/>
              <w:ind w:firstLineChars="100" w:firstLine="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案内文を書く</w:t>
            </w:r>
          </w:p>
          <w:p w:rsidR="00A307C7" w:rsidRPr="00DA4C56" w:rsidRDefault="00A307C7" w:rsidP="00C32DD6">
            <w:pPr>
              <w:tabs>
                <w:tab w:val="left" w:pos="1620"/>
              </w:tabs>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・［推敲］読み手の立場に立つ</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・言葉２　方言と共通語</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・漢字２　漢字の音訓</w:t>
            </w:r>
          </w:p>
          <w:p w:rsidR="00A307C7" w:rsidRPr="00DA4C56" w:rsidRDefault="00A307C7" w:rsidP="00C32DD6">
            <w:pPr>
              <w:pStyle w:val="40-"/>
              <w:spacing w:line="240" w:lineRule="auto"/>
              <w:rPr>
                <w:rFonts w:asciiTheme="majorEastAsia" w:eastAsiaTheme="majorEastAsia" w:hAnsiTheme="majorEastAsia"/>
                <w:sz w:val="18"/>
                <w:szCs w:val="18"/>
              </w:rPr>
            </w:pPr>
          </w:p>
          <w:p w:rsidR="00A307C7" w:rsidRPr="00DA4C56" w:rsidRDefault="00A307C7" w:rsidP="00C32DD6">
            <w:pPr>
              <w:pStyle w:val="40-"/>
              <w:spacing w:line="240" w:lineRule="auto"/>
              <w:rPr>
                <w:rFonts w:asciiTheme="majorEastAsia" w:eastAsiaTheme="majorEastAsia" w:hAnsiTheme="majorEastAsia"/>
                <w:sz w:val="18"/>
                <w:szCs w:val="18"/>
              </w:rPr>
            </w:pPr>
          </w:p>
          <w:p w:rsidR="00A307C7" w:rsidRDefault="00A307C7" w:rsidP="00C32DD6">
            <w:pPr>
              <w:pStyle w:val="40-"/>
              <w:spacing w:line="240" w:lineRule="auto"/>
              <w:rPr>
                <w:rFonts w:asciiTheme="majorEastAsia" w:eastAsiaTheme="majorEastAsia" w:hAnsiTheme="majorEastAsia"/>
                <w:sz w:val="18"/>
                <w:szCs w:val="18"/>
              </w:rPr>
            </w:pPr>
          </w:p>
          <w:p w:rsidR="00A307C7" w:rsidRPr="00DA4C56" w:rsidRDefault="00A307C7" w:rsidP="00C32DD6">
            <w:pPr>
              <w:pStyle w:val="40-"/>
              <w:spacing w:line="240" w:lineRule="auto"/>
              <w:rPr>
                <w:rFonts w:asciiTheme="majorEastAsia" w:eastAsiaTheme="majorEastAsia" w:hAnsiTheme="majorEastAsia"/>
                <w:sz w:val="18"/>
                <w:szCs w:val="18"/>
              </w:rPr>
            </w:pPr>
          </w:p>
          <w:p w:rsidR="00A307C7" w:rsidRPr="00DA4C56" w:rsidRDefault="00A307C7" w:rsidP="00C32DD6">
            <w:pPr>
              <w:pStyle w:val="40-"/>
              <w:spacing w:line="240" w:lineRule="auto"/>
              <w:rPr>
                <w:rFonts w:asciiTheme="majorEastAsia" w:eastAsiaTheme="majorEastAsia" w:hAnsiTheme="majorEastAsia"/>
                <w:sz w:val="18"/>
                <w:szCs w:val="18"/>
              </w:rPr>
            </w:pPr>
          </w:p>
          <w:p w:rsidR="00A307C7" w:rsidRDefault="00A307C7" w:rsidP="00C32DD6">
            <w:pPr>
              <w:pStyle w:val="40-"/>
              <w:spacing w:line="240" w:lineRule="auto"/>
              <w:rPr>
                <w:rFonts w:asciiTheme="majorEastAsia" w:eastAsiaTheme="majorEastAsia" w:hAnsiTheme="majorEastAsia"/>
                <w:sz w:val="18"/>
                <w:szCs w:val="18"/>
              </w:rPr>
            </w:pPr>
          </w:p>
          <w:p w:rsidR="003E5A4F" w:rsidRDefault="003E5A4F" w:rsidP="00C32DD6">
            <w:pPr>
              <w:pStyle w:val="40-"/>
              <w:spacing w:line="240" w:lineRule="auto"/>
              <w:rPr>
                <w:rFonts w:asciiTheme="majorEastAsia" w:eastAsiaTheme="majorEastAsia" w:hAnsiTheme="majorEastAsia"/>
                <w:sz w:val="18"/>
                <w:szCs w:val="18"/>
              </w:rPr>
            </w:pPr>
          </w:p>
          <w:p w:rsidR="003E5A4F" w:rsidRDefault="003E5A4F" w:rsidP="00C32DD6">
            <w:pPr>
              <w:pStyle w:val="40-"/>
              <w:spacing w:line="240" w:lineRule="auto"/>
              <w:rPr>
                <w:rFonts w:asciiTheme="majorEastAsia" w:eastAsiaTheme="majorEastAsia" w:hAnsiTheme="majorEastAsia"/>
                <w:sz w:val="18"/>
                <w:szCs w:val="18"/>
              </w:rPr>
            </w:pPr>
          </w:p>
          <w:p w:rsidR="003E5A4F" w:rsidRPr="00DA4C56" w:rsidRDefault="003E5A4F" w:rsidP="00C32DD6">
            <w:pPr>
              <w:pStyle w:val="40-"/>
              <w:spacing w:line="240" w:lineRule="auto"/>
              <w:rPr>
                <w:rFonts w:asciiTheme="majorEastAsia" w:eastAsiaTheme="majorEastAsia" w:hAnsiTheme="majorEastAsia"/>
                <w:sz w:val="18"/>
                <w:szCs w:val="18"/>
              </w:rPr>
            </w:pPr>
          </w:p>
          <w:p w:rsidR="00A307C7" w:rsidRPr="00DA4C56" w:rsidRDefault="00A307C7" w:rsidP="00C32DD6">
            <w:pPr>
              <w:pStyle w:val="40-"/>
              <w:spacing w:line="240" w:lineRule="auto"/>
              <w:rPr>
                <w:rFonts w:asciiTheme="majorEastAsia" w:eastAsiaTheme="majorEastAsia" w:hAnsiTheme="majorEastAsia"/>
                <w:spacing w:val="-4"/>
                <w:sz w:val="18"/>
                <w:szCs w:val="18"/>
              </w:rPr>
            </w:pPr>
            <w:r w:rsidRPr="00DA4C56">
              <w:rPr>
                <w:rFonts w:asciiTheme="majorEastAsia" w:eastAsiaTheme="majorEastAsia" w:hAnsiTheme="majorEastAsia" w:hint="eastAsia"/>
                <w:sz w:val="18"/>
                <w:szCs w:val="18"/>
              </w:rPr>
              <w:t>★</w:t>
            </w:r>
            <w:r w:rsidRPr="00DA4C56">
              <w:rPr>
                <w:rFonts w:asciiTheme="majorEastAsia" w:eastAsiaTheme="majorEastAsia" w:hAnsiTheme="majorEastAsia" w:hint="eastAsia"/>
                <w:spacing w:val="-4"/>
                <w:sz w:val="18"/>
                <w:szCs w:val="18"/>
              </w:rPr>
              <w:t>「言葉」をもつ鳥</w:t>
            </w:r>
            <w:r>
              <w:rPr>
                <w:rFonts w:asciiTheme="majorEastAsia" w:eastAsiaTheme="majorEastAsia" w:hAnsiTheme="majorEastAsia" w:hint="eastAsia"/>
                <w:spacing w:val="-4"/>
                <w:sz w:val="18"/>
                <w:szCs w:val="18"/>
              </w:rPr>
              <w:t>、</w:t>
            </w:r>
            <w:r w:rsidRPr="00DA4C56">
              <w:rPr>
                <w:rFonts w:asciiTheme="majorEastAsia" w:eastAsiaTheme="majorEastAsia" w:hAnsiTheme="majorEastAsia" w:hint="eastAsia"/>
                <w:spacing w:val="-4"/>
                <w:sz w:val="18"/>
                <w:szCs w:val="18"/>
              </w:rPr>
              <w:t>シジュウカラ</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・思考のレッスン２　原因と結果</w:t>
            </w:r>
          </w:p>
          <w:p w:rsidR="00A307C7" w:rsidRPr="00DA4C56" w:rsidRDefault="00A307C7" w:rsidP="00C32DD6">
            <w:pPr>
              <w:pStyle w:val="50-"/>
              <w:spacing w:line="240" w:lineRule="auto"/>
              <w:ind w:left="18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★根拠を示して説明しよう</w:t>
            </w:r>
          </w:p>
          <w:p w:rsidR="00A307C7" w:rsidRPr="00DA4C56" w:rsidRDefault="00A307C7" w:rsidP="00C32DD6">
            <w:pPr>
              <w:pStyle w:val="50-"/>
              <w:spacing w:line="240" w:lineRule="auto"/>
              <w:ind w:left="18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資料を引用してレポートを</w:t>
            </w:r>
          </w:p>
          <w:p w:rsidR="00A307C7" w:rsidRPr="00DA4C56" w:rsidRDefault="00A307C7" w:rsidP="00C32DD6">
            <w:pPr>
              <w:pStyle w:val="50-"/>
              <w:spacing w:line="240" w:lineRule="auto"/>
              <w:ind w:left="18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書く</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漢字に親しもう３</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sz w:val="18"/>
                <w:szCs w:val="18"/>
              </w:rPr>
              <w:t>[</w:t>
            </w:r>
            <w:r w:rsidRPr="00DA4C56">
              <w:rPr>
                <w:rFonts w:asciiTheme="majorEastAsia" w:eastAsiaTheme="majorEastAsia" w:hAnsiTheme="majorEastAsia" w:hint="eastAsia"/>
                <w:sz w:val="18"/>
                <w:szCs w:val="18"/>
              </w:rPr>
              <w:t>話し合い</w:t>
            </w:r>
            <w:r w:rsidRPr="00DA4C56">
              <w:rPr>
                <w:rFonts w:asciiTheme="majorEastAsia" w:eastAsiaTheme="majorEastAsia" w:hAnsiTheme="majorEastAsia"/>
                <w:sz w:val="18"/>
                <w:szCs w:val="18"/>
              </w:rPr>
              <w:t>]</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sz w:val="18"/>
                <w:szCs w:val="18"/>
              </w:rPr>
              <w:t>話し合い</w:t>
            </w:r>
            <w:r w:rsidRPr="00DA4C56">
              <w:rPr>
                <w:rFonts w:asciiTheme="majorEastAsia" w:eastAsiaTheme="majorEastAsia" w:hAnsiTheme="majorEastAsia" w:hint="eastAsia"/>
                <w:sz w:val="18"/>
                <w:szCs w:val="18"/>
              </w:rPr>
              <w:t>の展開を捉える</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★話題や展開を捉えて話し合おう</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グループ・ディスカッションをする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・音読を楽しもう</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 xml:space="preserve">　「大阿蘇」</w:t>
            </w:r>
          </w:p>
          <w:p w:rsidR="00A307C7" w:rsidRPr="00DA4C56" w:rsidRDefault="00A307C7" w:rsidP="00FD2209">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・季節のしおり　秋</w:t>
            </w:r>
          </w:p>
          <w:p w:rsidR="003E5A4F" w:rsidRDefault="003E5A4F" w:rsidP="00C32DD6">
            <w:pPr>
              <w:rPr>
                <w:rFonts w:asciiTheme="majorEastAsia" w:eastAsiaTheme="majorEastAsia" w:hAnsiTheme="majorEastAsia"/>
                <w:sz w:val="18"/>
                <w:szCs w:val="18"/>
              </w:rPr>
            </w:pPr>
          </w:p>
          <w:p w:rsidR="003E5A4F" w:rsidRDefault="003E5A4F" w:rsidP="00C32DD6">
            <w:pPr>
              <w:rPr>
                <w:rFonts w:asciiTheme="majorEastAsia" w:eastAsiaTheme="majorEastAsia" w:hAnsiTheme="majorEastAsia"/>
                <w:sz w:val="18"/>
                <w:szCs w:val="18"/>
              </w:rPr>
            </w:pPr>
          </w:p>
          <w:p w:rsidR="003E5A4F" w:rsidRDefault="003E5A4F" w:rsidP="00C32DD6">
            <w:pPr>
              <w:rPr>
                <w:rFonts w:asciiTheme="majorEastAsia" w:eastAsiaTheme="majorEastAsia" w:hAnsiTheme="majorEastAsia"/>
                <w:sz w:val="18"/>
                <w:szCs w:val="18"/>
              </w:rPr>
            </w:pPr>
          </w:p>
          <w:p w:rsidR="003E5A4F" w:rsidRDefault="003E5A4F" w:rsidP="00C32DD6">
            <w:pPr>
              <w:rPr>
                <w:rFonts w:asciiTheme="majorEastAsia" w:eastAsiaTheme="majorEastAsia" w:hAnsiTheme="majorEastAsia"/>
                <w:sz w:val="18"/>
                <w:szCs w:val="18"/>
              </w:rPr>
            </w:pPr>
          </w:p>
          <w:p w:rsidR="003E5A4F" w:rsidRDefault="003E5A4F" w:rsidP="00C32DD6">
            <w:pPr>
              <w:rPr>
                <w:rFonts w:asciiTheme="majorEastAsia" w:eastAsiaTheme="majorEastAsia" w:hAnsiTheme="majorEastAsia"/>
                <w:sz w:val="18"/>
                <w:szCs w:val="18"/>
              </w:rPr>
            </w:pPr>
          </w:p>
          <w:p w:rsidR="003E5A4F" w:rsidRDefault="003E5A4F" w:rsidP="00C32DD6">
            <w:pPr>
              <w:rPr>
                <w:rFonts w:asciiTheme="majorEastAsia" w:eastAsiaTheme="majorEastAsia" w:hAnsiTheme="majorEastAsia"/>
                <w:sz w:val="18"/>
                <w:szCs w:val="18"/>
              </w:rPr>
            </w:pPr>
          </w:p>
          <w:p w:rsidR="003E5A4F" w:rsidRDefault="003E5A4F" w:rsidP="00C32DD6">
            <w:pPr>
              <w:rPr>
                <w:rFonts w:asciiTheme="majorEastAsia" w:eastAsiaTheme="majorEastAsia" w:hAnsiTheme="majorEastAsia"/>
                <w:sz w:val="18"/>
                <w:szCs w:val="18"/>
              </w:rPr>
            </w:pP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・音読を楽しもう　いろは歌</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古典の世界</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★蓬萊の玉の枝</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――「竹取物語」から</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・今に生きる言葉</w:t>
            </w: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Default="00A307C7" w:rsidP="00C32DD6">
            <w:pPr>
              <w:tabs>
                <w:tab w:val="left" w:pos="1620"/>
              </w:tabs>
              <w:rPr>
                <w:rFonts w:asciiTheme="majorEastAsia" w:eastAsiaTheme="majorEastAsia" w:hAnsiTheme="majorEastAsia"/>
                <w:sz w:val="18"/>
                <w:szCs w:val="18"/>
              </w:rPr>
            </w:pPr>
          </w:p>
          <w:p w:rsidR="003E5A4F" w:rsidRDefault="003E5A4F" w:rsidP="00C32DD6">
            <w:pPr>
              <w:tabs>
                <w:tab w:val="left" w:pos="1620"/>
              </w:tabs>
              <w:rPr>
                <w:rFonts w:asciiTheme="majorEastAsia" w:eastAsiaTheme="majorEastAsia" w:hAnsiTheme="majorEastAsia"/>
                <w:sz w:val="18"/>
                <w:szCs w:val="18"/>
              </w:rPr>
            </w:pPr>
          </w:p>
          <w:p w:rsidR="003E5A4F" w:rsidRDefault="003E5A4F" w:rsidP="00C32DD6">
            <w:pPr>
              <w:tabs>
                <w:tab w:val="left" w:pos="1620"/>
              </w:tabs>
              <w:rPr>
                <w:rFonts w:asciiTheme="majorEastAsia" w:eastAsiaTheme="majorEastAsia" w:hAnsiTheme="majorEastAsia"/>
                <w:sz w:val="18"/>
                <w:szCs w:val="18"/>
              </w:rPr>
            </w:pPr>
          </w:p>
          <w:p w:rsidR="003E5A4F" w:rsidRDefault="003E5A4F" w:rsidP="00C32DD6">
            <w:pPr>
              <w:tabs>
                <w:tab w:val="left" w:pos="1620"/>
              </w:tabs>
              <w:rPr>
                <w:rFonts w:asciiTheme="majorEastAsia" w:eastAsiaTheme="majorEastAsia" w:hAnsiTheme="majorEastAsia"/>
                <w:sz w:val="18"/>
                <w:szCs w:val="18"/>
              </w:rPr>
            </w:pPr>
          </w:p>
          <w:p w:rsidR="003E5A4F" w:rsidRDefault="003E5A4F" w:rsidP="00C32DD6">
            <w:pPr>
              <w:tabs>
                <w:tab w:val="left" w:pos="1620"/>
              </w:tabs>
              <w:rPr>
                <w:rFonts w:asciiTheme="majorEastAsia" w:eastAsiaTheme="majorEastAsia" w:hAnsiTheme="majorEastAsia"/>
                <w:sz w:val="18"/>
                <w:szCs w:val="18"/>
              </w:rPr>
            </w:pPr>
          </w:p>
          <w:p w:rsidR="003E5A4F" w:rsidRDefault="003E5A4F" w:rsidP="00C32DD6">
            <w:pPr>
              <w:tabs>
                <w:tab w:val="left" w:pos="1620"/>
              </w:tabs>
              <w:rPr>
                <w:rFonts w:asciiTheme="majorEastAsia" w:eastAsiaTheme="majorEastAsia" w:hAnsiTheme="majorEastAsia"/>
                <w:sz w:val="18"/>
                <w:szCs w:val="18"/>
              </w:rPr>
            </w:pPr>
          </w:p>
          <w:p w:rsidR="003E5A4F" w:rsidRDefault="003E5A4F" w:rsidP="00C32DD6">
            <w:pPr>
              <w:tabs>
                <w:tab w:val="left" w:pos="1620"/>
              </w:tabs>
              <w:rPr>
                <w:rFonts w:asciiTheme="majorEastAsia" w:eastAsiaTheme="majorEastAsia" w:hAnsiTheme="majorEastAsia"/>
                <w:sz w:val="18"/>
                <w:szCs w:val="18"/>
              </w:rPr>
            </w:pPr>
          </w:p>
          <w:p w:rsidR="003E5A4F" w:rsidRDefault="003E5A4F" w:rsidP="00C32DD6">
            <w:pPr>
              <w:tabs>
                <w:tab w:val="left" w:pos="1620"/>
              </w:tabs>
              <w:rPr>
                <w:rFonts w:asciiTheme="majorEastAsia" w:eastAsiaTheme="majorEastAsia" w:hAnsiTheme="majorEastAsia"/>
                <w:sz w:val="18"/>
                <w:szCs w:val="18"/>
              </w:rPr>
            </w:pPr>
          </w:p>
          <w:p w:rsidR="003E5A4F" w:rsidRDefault="003E5A4F" w:rsidP="00C32DD6">
            <w:pPr>
              <w:tabs>
                <w:tab w:val="left" w:pos="1620"/>
              </w:tabs>
              <w:rPr>
                <w:rFonts w:asciiTheme="majorEastAsia" w:eastAsiaTheme="majorEastAsia" w:hAnsiTheme="majorEastAsia"/>
                <w:sz w:val="18"/>
                <w:szCs w:val="18"/>
              </w:rPr>
            </w:pPr>
          </w:p>
          <w:p w:rsidR="003E5A4F" w:rsidRDefault="003E5A4F" w:rsidP="00C32DD6">
            <w:pPr>
              <w:tabs>
                <w:tab w:val="left" w:pos="1620"/>
              </w:tabs>
              <w:rPr>
                <w:rFonts w:asciiTheme="majorEastAsia" w:eastAsiaTheme="majorEastAsia" w:hAnsiTheme="majorEastAsia"/>
                <w:sz w:val="18"/>
                <w:szCs w:val="18"/>
              </w:rPr>
            </w:pPr>
          </w:p>
          <w:p w:rsidR="003E5A4F" w:rsidRPr="00DA4C56" w:rsidRDefault="003E5A4F" w:rsidP="00C32DD6">
            <w:pPr>
              <w:tabs>
                <w:tab w:val="left" w:pos="1620"/>
              </w:tabs>
              <w:rPr>
                <w:rFonts w:asciiTheme="majorEastAsia" w:eastAsiaTheme="majorEastAsia" w:hAnsiTheme="majorEastAsia"/>
                <w:sz w:val="18"/>
                <w:szCs w:val="18"/>
              </w:rPr>
            </w:pP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★「不便」の価値を見つめ直す</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［書く］根拠を明確にして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意見をまとめよう</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・助言を自分の文章に生かそう</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作品の書評を書く</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・漢字に親しもう４</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・文法への扉２</w:t>
            </w:r>
          </w:p>
          <w:p w:rsidR="00A307C7" w:rsidRPr="00DA4C56" w:rsidRDefault="00A307C7" w:rsidP="00C32DD6">
            <w:pPr>
              <w:pStyle w:val="40-"/>
              <w:spacing w:line="240" w:lineRule="auto"/>
              <w:ind w:firstLineChars="100" w:firstLine="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言葉の関係を考えよう</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・読書に親しむ</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・季節のしおり　冬</w:t>
            </w:r>
          </w:p>
          <w:p w:rsidR="00A307C7" w:rsidRDefault="00A307C7" w:rsidP="00C32DD6">
            <w:pPr>
              <w:pStyle w:val="40-"/>
              <w:spacing w:line="240" w:lineRule="auto"/>
              <w:rPr>
                <w:rFonts w:asciiTheme="majorEastAsia" w:eastAsiaTheme="majorEastAsia" w:hAnsiTheme="majorEastAsia"/>
                <w:sz w:val="18"/>
                <w:szCs w:val="18"/>
              </w:rPr>
            </w:pPr>
          </w:p>
          <w:p w:rsidR="00A307C7" w:rsidRDefault="00A307C7" w:rsidP="00C32DD6">
            <w:pPr>
              <w:pStyle w:val="40-"/>
              <w:spacing w:line="240" w:lineRule="auto"/>
              <w:rPr>
                <w:rFonts w:asciiTheme="majorEastAsia" w:eastAsiaTheme="majorEastAsia" w:hAnsiTheme="majorEastAsia"/>
                <w:sz w:val="18"/>
                <w:szCs w:val="18"/>
              </w:rPr>
            </w:pPr>
          </w:p>
          <w:p w:rsidR="00D732DB" w:rsidRDefault="00D732DB" w:rsidP="00C32DD6">
            <w:pPr>
              <w:pStyle w:val="40-"/>
              <w:spacing w:line="240" w:lineRule="auto"/>
              <w:rPr>
                <w:rFonts w:asciiTheme="majorEastAsia" w:eastAsiaTheme="majorEastAsia" w:hAnsiTheme="majorEastAsia"/>
                <w:sz w:val="18"/>
                <w:szCs w:val="18"/>
              </w:rPr>
            </w:pPr>
          </w:p>
          <w:p w:rsidR="00D732DB" w:rsidRDefault="00D732DB" w:rsidP="00C32DD6">
            <w:pPr>
              <w:pStyle w:val="40-"/>
              <w:spacing w:line="240" w:lineRule="auto"/>
              <w:rPr>
                <w:rFonts w:asciiTheme="majorEastAsia" w:eastAsiaTheme="majorEastAsia" w:hAnsiTheme="majorEastAsia"/>
                <w:sz w:val="18"/>
                <w:szCs w:val="18"/>
              </w:rPr>
            </w:pPr>
          </w:p>
          <w:p w:rsidR="00D732DB" w:rsidRPr="00DA4C56" w:rsidRDefault="00D732DB" w:rsidP="00C32DD6">
            <w:pPr>
              <w:pStyle w:val="40-"/>
              <w:spacing w:line="240" w:lineRule="auto"/>
              <w:rPr>
                <w:rFonts w:asciiTheme="majorEastAsia" w:eastAsiaTheme="majorEastAsia" w:hAnsiTheme="majorEastAsia"/>
                <w:sz w:val="18"/>
                <w:szCs w:val="18"/>
              </w:rPr>
            </w:pP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★「少年の日の思い出」</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　漢字に親しもう５</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・文法への扉３</w:t>
            </w:r>
          </w:p>
          <w:p w:rsidR="00A307C7" w:rsidRPr="00DA4C56" w:rsidRDefault="00A307C7" w:rsidP="00C32DD6">
            <w:pPr>
              <w:pStyle w:val="40-"/>
              <w:spacing w:line="240" w:lineRule="auto"/>
              <w:ind w:firstLineChars="100" w:firstLine="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単語の性質を見つけよう</w:t>
            </w:r>
          </w:p>
          <w:p w:rsidR="00D732DB" w:rsidRDefault="00D732DB" w:rsidP="00D732DB">
            <w:pPr>
              <w:rPr>
                <w:rFonts w:asciiTheme="majorEastAsia" w:eastAsiaTheme="majorEastAsia" w:hAnsiTheme="majorEastAsia"/>
                <w:sz w:val="18"/>
                <w:szCs w:val="18"/>
              </w:rPr>
            </w:pPr>
          </w:p>
          <w:p w:rsidR="00D732DB" w:rsidRDefault="00D732DB" w:rsidP="00D732DB">
            <w:pPr>
              <w:rPr>
                <w:rFonts w:asciiTheme="majorEastAsia" w:eastAsiaTheme="majorEastAsia" w:hAnsiTheme="majorEastAsia"/>
                <w:sz w:val="18"/>
                <w:szCs w:val="18"/>
              </w:rPr>
            </w:pPr>
          </w:p>
          <w:p w:rsidR="00D732DB" w:rsidRDefault="00D732DB" w:rsidP="00D732DB">
            <w:pPr>
              <w:rPr>
                <w:rFonts w:asciiTheme="majorEastAsia" w:eastAsiaTheme="majorEastAsia" w:hAnsiTheme="majorEastAsia"/>
                <w:sz w:val="18"/>
                <w:szCs w:val="18"/>
              </w:rPr>
            </w:pPr>
          </w:p>
          <w:p w:rsidR="00D732DB" w:rsidRDefault="00D732DB" w:rsidP="00D732DB">
            <w:pPr>
              <w:rPr>
                <w:rFonts w:asciiTheme="majorEastAsia" w:eastAsiaTheme="majorEastAsia" w:hAnsiTheme="majorEastAsia"/>
                <w:sz w:val="18"/>
                <w:szCs w:val="18"/>
              </w:rPr>
            </w:pPr>
          </w:p>
          <w:p w:rsidR="00D732DB" w:rsidRDefault="00D732DB" w:rsidP="00D732DB">
            <w:pPr>
              <w:rPr>
                <w:rFonts w:asciiTheme="majorEastAsia" w:eastAsiaTheme="majorEastAsia" w:hAnsiTheme="majorEastAsia"/>
                <w:sz w:val="18"/>
                <w:szCs w:val="18"/>
              </w:rPr>
            </w:pPr>
          </w:p>
          <w:p w:rsidR="00D732DB" w:rsidRDefault="00D732DB" w:rsidP="00D732DB">
            <w:pPr>
              <w:rPr>
                <w:rFonts w:asciiTheme="majorEastAsia" w:eastAsiaTheme="majorEastAsia" w:hAnsiTheme="majorEastAsia"/>
                <w:sz w:val="18"/>
                <w:szCs w:val="18"/>
              </w:rPr>
            </w:pPr>
          </w:p>
          <w:p w:rsidR="00D732DB" w:rsidRDefault="00D732DB" w:rsidP="00D732DB">
            <w:pPr>
              <w:rPr>
                <w:rFonts w:asciiTheme="majorEastAsia" w:eastAsiaTheme="majorEastAsia" w:hAnsiTheme="majorEastAsia"/>
                <w:sz w:val="18"/>
                <w:szCs w:val="18"/>
              </w:rPr>
            </w:pPr>
          </w:p>
          <w:p w:rsidR="00D732DB" w:rsidRDefault="00D732DB" w:rsidP="00D732DB">
            <w:pPr>
              <w:rPr>
                <w:rFonts w:asciiTheme="majorEastAsia" w:eastAsiaTheme="majorEastAsia" w:hAnsiTheme="majorEastAsia"/>
                <w:sz w:val="18"/>
                <w:szCs w:val="18"/>
              </w:rPr>
            </w:pPr>
          </w:p>
          <w:p w:rsidR="00D732DB" w:rsidRDefault="00D732DB" w:rsidP="00D732DB">
            <w:pPr>
              <w:rPr>
                <w:rFonts w:asciiTheme="majorEastAsia" w:eastAsiaTheme="majorEastAsia" w:hAnsiTheme="majorEastAsia"/>
                <w:sz w:val="18"/>
                <w:szCs w:val="18"/>
              </w:rPr>
            </w:pPr>
          </w:p>
          <w:p w:rsidR="00D732DB" w:rsidRDefault="00D732DB" w:rsidP="00D732DB">
            <w:pPr>
              <w:rPr>
                <w:rFonts w:asciiTheme="majorEastAsia" w:eastAsiaTheme="majorEastAsia" w:hAnsiTheme="majorEastAsia"/>
                <w:sz w:val="18"/>
                <w:szCs w:val="18"/>
              </w:rPr>
            </w:pPr>
          </w:p>
          <w:p w:rsidR="00A307C7" w:rsidRPr="00DA4C56" w:rsidRDefault="00D732DB" w:rsidP="00D732DB">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307C7" w:rsidRPr="00DA4C56">
              <w:rPr>
                <w:rFonts w:asciiTheme="majorEastAsia" w:eastAsiaTheme="majorEastAsia" w:hAnsiTheme="majorEastAsia" w:hint="eastAsia"/>
                <w:sz w:val="18"/>
                <w:szCs w:val="18"/>
              </w:rPr>
              <w:t>随筆二編</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★構成や描写を工夫して書こう</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体験を基に随筆を書く</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・言葉３　さまざまな表現技法</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・漢字３　漢字の成り立ち</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漢字に親しもう６</w:t>
            </w:r>
          </w:p>
          <w:p w:rsidR="00A307C7" w:rsidRPr="00DA4C56" w:rsidRDefault="00A307C7" w:rsidP="00C32DD6">
            <w:pPr>
              <w:tabs>
                <w:tab w:val="left" w:pos="1620"/>
              </w:tabs>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 xml:space="preserve">　</w:t>
            </w:r>
          </w:p>
          <w:p w:rsidR="00A307C7" w:rsidRDefault="00A307C7" w:rsidP="00C32DD6">
            <w:pPr>
              <w:tabs>
                <w:tab w:val="left" w:pos="1620"/>
              </w:tabs>
              <w:rPr>
                <w:rFonts w:asciiTheme="majorEastAsia" w:eastAsiaTheme="majorEastAsia" w:hAnsiTheme="majorEastAsia"/>
                <w:sz w:val="18"/>
                <w:szCs w:val="18"/>
              </w:rPr>
            </w:pPr>
          </w:p>
          <w:p w:rsidR="00D732DB" w:rsidRDefault="00D732DB" w:rsidP="00C32DD6">
            <w:pPr>
              <w:tabs>
                <w:tab w:val="left" w:pos="1620"/>
              </w:tabs>
              <w:rPr>
                <w:rFonts w:asciiTheme="majorEastAsia" w:eastAsiaTheme="majorEastAsia" w:hAnsiTheme="majorEastAsia"/>
                <w:sz w:val="18"/>
                <w:szCs w:val="18"/>
              </w:rPr>
            </w:pPr>
          </w:p>
          <w:p w:rsidR="00D732DB" w:rsidRDefault="00D732DB" w:rsidP="00C32DD6">
            <w:pPr>
              <w:tabs>
                <w:tab w:val="left" w:pos="1620"/>
              </w:tabs>
              <w:rPr>
                <w:rFonts w:asciiTheme="majorEastAsia" w:eastAsiaTheme="majorEastAsia" w:hAnsiTheme="majorEastAsia"/>
                <w:sz w:val="18"/>
                <w:szCs w:val="18"/>
              </w:rPr>
            </w:pPr>
          </w:p>
          <w:p w:rsidR="00D732DB" w:rsidRDefault="00D732DB" w:rsidP="00C32DD6">
            <w:pPr>
              <w:tabs>
                <w:tab w:val="left" w:pos="1620"/>
              </w:tabs>
              <w:rPr>
                <w:rFonts w:asciiTheme="majorEastAsia" w:eastAsiaTheme="majorEastAsia" w:hAnsiTheme="majorEastAsia"/>
                <w:sz w:val="18"/>
                <w:szCs w:val="18"/>
              </w:rPr>
            </w:pPr>
          </w:p>
          <w:p w:rsidR="00A307C7" w:rsidRPr="00DA4C56" w:rsidRDefault="00A307C7" w:rsidP="00C32DD6">
            <w:pPr>
              <w:tabs>
                <w:tab w:val="left" w:pos="1620"/>
              </w:tabs>
              <w:rPr>
                <w:rFonts w:asciiTheme="majorEastAsia" w:eastAsiaTheme="majorEastAsia" w:hAnsiTheme="majorEastAsia"/>
                <w:sz w:val="18"/>
                <w:szCs w:val="18"/>
              </w:rPr>
            </w:pP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★一年間の学びを振り返ろう</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要点をフリップにまとめ</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発表する</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さくらの　はなびら</w:t>
            </w:r>
          </w:p>
          <w:p w:rsidR="00A307C7" w:rsidRPr="00DA4C56" w:rsidRDefault="00A307C7" w:rsidP="00C32DD6">
            <w:pPr>
              <w:pStyle w:val="40-"/>
              <w:spacing w:line="240" w:lineRule="auto"/>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★学習を振り返ろう</w:t>
            </w:r>
          </w:p>
          <w:p w:rsidR="00A307C7" w:rsidRPr="00DA4C56" w:rsidRDefault="00A307C7" w:rsidP="00C32DD6">
            <w:pPr>
              <w:tabs>
                <w:tab w:val="left" w:pos="1620"/>
              </w:tabs>
              <w:rPr>
                <w:rFonts w:asciiTheme="majorEastAsia" w:eastAsiaTheme="majorEastAsia" w:hAnsiTheme="majorEastAsia"/>
                <w:sz w:val="18"/>
                <w:szCs w:val="18"/>
              </w:rPr>
            </w:pPr>
          </w:p>
        </w:tc>
        <w:tc>
          <w:tcPr>
            <w:tcW w:w="5635" w:type="dxa"/>
            <w:shd w:val="clear" w:color="auto" w:fill="auto"/>
          </w:tcPr>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lastRenderedPageBreak/>
              <w:t>【知識・技能】</w:t>
            </w:r>
          </w:p>
          <w:p w:rsidR="00A307C7" w:rsidRPr="00DA4C56" w:rsidRDefault="00A307C7" w:rsidP="006E0BAC">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・聞き手を意識して速さ</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声の強弱</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間の取り方</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言葉の調子</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声の高さを工夫している。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・線や矢印で情報を整理している。</w:t>
            </w:r>
          </w:p>
          <w:p w:rsidR="00A307C7" w:rsidRPr="00DA4C56" w:rsidRDefault="00A307C7" w:rsidP="00C32DD6">
            <w:pPr>
              <w:rPr>
                <w:rFonts w:asciiTheme="majorEastAsia" w:eastAsiaTheme="majorEastAsia" w:hAnsiTheme="majorEastAsia" w:cs="ＭＳ Ｐゴシック"/>
                <w:kern w:val="0"/>
                <w:sz w:val="18"/>
                <w:szCs w:val="18"/>
              </w:rPr>
            </w:pPr>
            <w:r w:rsidRPr="00DA4C56">
              <w:rPr>
                <w:rFonts w:asciiTheme="majorEastAsia" w:eastAsiaTheme="majorEastAsia" w:hAnsiTheme="majorEastAsia" w:hint="eastAsia"/>
                <w:sz w:val="18"/>
                <w:szCs w:val="18"/>
              </w:rPr>
              <w:t>・これまでに読んだ本などを基に</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印象に残った言葉を書き留めている。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【思考・判断・表現】</w:t>
            </w:r>
          </w:p>
          <w:p w:rsidR="00A307C7" w:rsidRPr="00DA4C56" w:rsidRDefault="00A307C7" w:rsidP="006E0BAC">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・日常生活やこれまでに読んだ本の中から題材を決め</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情報を整理して「言葉の手帳」に書き込んでいる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【主体的に学習に取り組む態度】</w:t>
            </w:r>
          </w:p>
          <w:p w:rsidR="00A307C7" w:rsidRPr="00DA4C56" w:rsidRDefault="00A307C7" w:rsidP="006E0BAC">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・音声の働きや仕組みについて進んで理解を深め</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小学校での学習を生かして音読しようとしている。（声を届けようとしている。）</w:t>
            </w:r>
          </w:p>
          <w:p w:rsidR="00A307C7" w:rsidRPr="00DA4C56" w:rsidRDefault="00A307C7" w:rsidP="006E0BAC">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・進んで日常生活の中から題材を決め</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これまでの学習を生かして言葉の手帳を作ろうとしている。</w:t>
            </w:r>
          </w:p>
          <w:p w:rsidR="003E5A4F" w:rsidRDefault="003E5A4F" w:rsidP="00C32DD6">
            <w:pPr>
              <w:rPr>
                <w:rFonts w:asciiTheme="majorEastAsia" w:eastAsiaTheme="majorEastAsia" w:hAnsiTheme="majorEastAsia"/>
                <w:sz w:val="18"/>
                <w:szCs w:val="18"/>
              </w:rPr>
            </w:pP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・登場人物の心情や行動を表す言葉に着目して作品を読み進めている。</w:t>
            </w:r>
          </w:p>
          <w:p w:rsidR="00A307C7" w:rsidRPr="00DA4C56" w:rsidRDefault="00A307C7" w:rsidP="0017280F">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・集めた情報を</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観点に沿って比較したり</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共通点を見つけて分類したりして整理している。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【思考・判断・表現】</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・場面ごとに会話や描写を整理して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登場人物の心情や関係の変化を捉えている。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・目的や相手を意識して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情報を集めて整理し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説明の文章の構成を考えている。</w:t>
            </w:r>
          </w:p>
          <w:p w:rsidR="00A307C7" w:rsidRPr="00DA4C56" w:rsidRDefault="00A307C7" w:rsidP="00C32DD6">
            <w:pPr>
              <w:rPr>
                <w:rFonts w:asciiTheme="majorEastAsia" w:eastAsiaTheme="majorEastAsia" w:hAnsiTheme="majorEastAsia" w:cs="ＭＳ Ｐゴシック"/>
                <w:kern w:val="0"/>
                <w:sz w:val="18"/>
                <w:szCs w:val="18"/>
              </w:rPr>
            </w:pPr>
            <w:r w:rsidRPr="00DA4C56">
              <w:rPr>
                <w:rFonts w:asciiTheme="majorEastAsia" w:eastAsiaTheme="majorEastAsia" w:hAnsiTheme="majorEastAsia" w:cs="ＭＳ Ｐゴシック" w:hint="eastAsia"/>
                <w:kern w:val="0"/>
                <w:sz w:val="18"/>
                <w:szCs w:val="18"/>
              </w:rPr>
              <w:t>【主体的に学習に取り組む態度】</w:t>
            </w:r>
          </w:p>
          <w:p w:rsidR="00A307C7" w:rsidRPr="00DA4C56" w:rsidRDefault="00A307C7" w:rsidP="00C63DF1">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cs="ＭＳ Ｐゴシック" w:hint="eastAsia"/>
                <w:kern w:val="0"/>
                <w:sz w:val="18"/>
                <w:szCs w:val="18"/>
              </w:rPr>
              <w:t>・</w:t>
            </w:r>
            <w:r w:rsidRPr="00DA4C56">
              <w:rPr>
                <w:rFonts w:asciiTheme="majorEastAsia" w:eastAsiaTheme="majorEastAsia" w:hAnsiTheme="majorEastAsia" w:hint="eastAsia"/>
                <w:sz w:val="18"/>
                <w:szCs w:val="18"/>
              </w:rPr>
              <w:t>場面の展開について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描写を基に積極的に捉え</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学習課題に沿って感想を交流しようとしている。</w:t>
            </w:r>
          </w:p>
          <w:p w:rsidR="00A307C7" w:rsidRPr="00DA4C56" w:rsidRDefault="00A307C7" w:rsidP="00C63DF1">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Pr="00DA4C56">
              <w:rPr>
                <w:rFonts w:asciiTheme="majorEastAsia" w:eastAsiaTheme="majorEastAsia" w:hAnsiTheme="majorEastAsia" w:cs="ＭＳ Ｐゴシック"/>
                <w:kern w:val="0"/>
                <w:sz w:val="18"/>
                <w:szCs w:val="18"/>
              </w:rPr>
              <w:t>集めた材料を</w:t>
            </w:r>
            <w:r w:rsidRPr="00DA4C56">
              <w:rPr>
                <w:rFonts w:asciiTheme="majorEastAsia" w:eastAsiaTheme="majorEastAsia" w:hAnsiTheme="majorEastAsia" w:hint="eastAsia"/>
                <w:sz w:val="18"/>
                <w:szCs w:val="18"/>
              </w:rPr>
              <w:t>粘り強く</w:t>
            </w:r>
            <w:r w:rsidRPr="00DA4C56">
              <w:rPr>
                <w:rFonts w:asciiTheme="majorEastAsia" w:eastAsiaTheme="majorEastAsia" w:hAnsiTheme="majorEastAsia" w:cs="ＭＳ Ｐゴシック"/>
                <w:kern w:val="0"/>
                <w:sz w:val="18"/>
                <w:szCs w:val="18"/>
              </w:rPr>
              <w:t>整理し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学習の見通しをもってわかりやすく説明しようとしている。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・学習課題に沿って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積極的に漢字を読んだり書いたりしようとしている。</w:t>
            </w:r>
          </w:p>
          <w:p w:rsidR="00A307C7" w:rsidRDefault="00A307C7" w:rsidP="00C32DD6">
            <w:pPr>
              <w:rPr>
                <w:rFonts w:asciiTheme="majorEastAsia" w:eastAsiaTheme="majorEastAsia" w:hAnsiTheme="majorEastAsia"/>
                <w:sz w:val="18"/>
                <w:szCs w:val="18"/>
              </w:rPr>
            </w:pPr>
          </w:p>
          <w:p w:rsidR="003E5A4F" w:rsidRDefault="003E5A4F" w:rsidP="00C32DD6">
            <w:pPr>
              <w:rPr>
                <w:rFonts w:asciiTheme="majorEastAsia" w:eastAsiaTheme="majorEastAsia" w:hAnsiTheme="majorEastAsia"/>
                <w:sz w:val="18"/>
                <w:szCs w:val="18"/>
              </w:rPr>
            </w:pP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・本文中で比較がどのように使われているかを理解している。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・筆者の主張と事例との関係を理解している。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・声の大きさ</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話す速さ</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間の取り方などに注意しながらスピーチをしている。</w:t>
            </w:r>
          </w:p>
          <w:p w:rsidR="00A307C7" w:rsidRPr="00DA4C56" w:rsidRDefault="00A307C7" w:rsidP="0017280F">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・グラフや文章の中の情報を関連づけて情報を整理し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引用のしかたや出典の示し方を理解している。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cs="ＭＳ Ｐゴシック" w:hint="eastAsia"/>
                <w:kern w:val="0"/>
                <w:sz w:val="18"/>
                <w:szCs w:val="18"/>
              </w:rPr>
              <w:t>【思考・判断・表現】</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pacing w:val="-4"/>
                <w:sz w:val="18"/>
                <w:szCs w:val="18"/>
              </w:rPr>
              <w:t>・「問い」と「答え」から中心的な部分を捉え</w:t>
            </w:r>
            <w:r>
              <w:rPr>
                <w:rFonts w:asciiTheme="majorEastAsia" w:eastAsiaTheme="majorEastAsia" w:hAnsiTheme="majorEastAsia" w:hint="eastAsia"/>
                <w:spacing w:val="-4"/>
                <w:sz w:val="18"/>
                <w:szCs w:val="18"/>
              </w:rPr>
              <w:t>、</w:t>
            </w:r>
            <w:r w:rsidRPr="00DA4C56">
              <w:rPr>
                <w:rFonts w:asciiTheme="majorEastAsia" w:eastAsiaTheme="majorEastAsia" w:hAnsiTheme="majorEastAsia" w:hint="eastAsia"/>
                <w:spacing w:val="-4"/>
                <w:sz w:val="18"/>
                <w:szCs w:val="18"/>
              </w:rPr>
              <w:t>筆者の主張を理解している。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・序論・本論・結論の段落のまとまりに着目し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要旨を捉えている。</w:t>
            </w:r>
          </w:p>
          <w:p w:rsidR="00A307C7" w:rsidRPr="00DA4C56" w:rsidRDefault="00A307C7"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・聞き手を意識して話題を決め</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話の内容を選んで整理している</w:t>
            </w:r>
          </w:p>
          <w:p w:rsidR="00A307C7" w:rsidRPr="00DA4C56" w:rsidRDefault="00A307C7" w:rsidP="00C63DF1">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・聞き手を想定し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伝えたいことが明確になるように</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構成を考え</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話す順番を工夫している。</w:t>
            </w:r>
          </w:p>
          <w:p w:rsidR="00A307C7" w:rsidRPr="00DA4C56" w:rsidRDefault="00A307C7" w:rsidP="00C63DF1">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・調べたいテーマについて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本やインターネットを活用して情報を集め</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整理し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伝えたいことを明らかにして書いている。</w:t>
            </w:r>
          </w:p>
          <w:p w:rsidR="00A307C7" w:rsidRPr="00DA4C56" w:rsidRDefault="00A307C7" w:rsidP="00C32DD6">
            <w:pPr>
              <w:pStyle w:val="83-"/>
              <w:spacing w:line="240" w:lineRule="auto"/>
              <w:ind w:leftChars="0" w:left="0" w:right="84" w:firstLineChars="0" w:firstLine="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・必要な情報に着目して要約し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内容を理解している。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【主体的に学習に取り組む態度】</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・進んで要旨を把握</w:t>
            </w:r>
            <w:r w:rsidRPr="00DA4C56">
              <w:rPr>
                <w:rFonts w:asciiTheme="majorEastAsia" w:eastAsiaTheme="majorEastAsia" w:hAnsiTheme="majorEastAsia" w:cs="ＭＳ Ｐゴシック" w:hint="eastAsia"/>
                <w:kern w:val="0"/>
                <w:sz w:val="18"/>
                <w:szCs w:val="18"/>
              </w:rPr>
              <w:t>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学習の見通しをもって考えたことを伝え合おうとしている。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・話の構成を粘り強く考え</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学習の見通しをもってスピーチをしようとしている。</w:t>
            </w:r>
          </w:p>
          <w:p w:rsidR="00A307C7" w:rsidRPr="00DA4C56" w:rsidRDefault="00A307C7"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・引用のしかたや出典の示し方について積極的に理解を深め</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学習課題に沿ってそれらを使おうとしている</w:t>
            </w:r>
          </w:p>
          <w:p w:rsidR="00A307C7" w:rsidRPr="00DA4C56" w:rsidRDefault="00A307C7"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・文章の中心的な部分と付加的な部分について積極的に捉え、学習課題に沿って筆者の工夫を伝え合おうとしている。</w:t>
            </w:r>
          </w:p>
          <w:p w:rsidR="00A307C7" w:rsidRPr="00DA4C56" w:rsidRDefault="00A307C7" w:rsidP="00C32DD6">
            <w:pPr>
              <w:pStyle w:val="ad"/>
              <w:rPr>
                <w:rFonts w:asciiTheme="majorEastAsia" w:eastAsiaTheme="majorEastAsia" w:hAnsiTheme="majorEastAsia"/>
                <w:spacing w:val="-2"/>
                <w:sz w:val="18"/>
                <w:szCs w:val="18"/>
              </w:rPr>
            </w:pPr>
            <w:r w:rsidRPr="00DA4C56">
              <w:rPr>
                <w:rFonts w:asciiTheme="majorEastAsia" w:eastAsiaTheme="majorEastAsia" w:hAnsiTheme="majorEastAsia" w:hint="eastAsia"/>
                <w:spacing w:val="-2"/>
                <w:sz w:val="18"/>
                <w:szCs w:val="18"/>
              </w:rPr>
              <w:lastRenderedPageBreak/>
              <w:t>【知識・技能】</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pacing w:val="-2"/>
                <w:sz w:val="18"/>
                <w:szCs w:val="18"/>
              </w:rPr>
              <w:t>・詩の中の語句の意味を捉えながら</w:t>
            </w:r>
            <w:r>
              <w:rPr>
                <w:rFonts w:asciiTheme="majorEastAsia" w:eastAsiaTheme="majorEastAsia" w:hAnsiTheme="majorEastAsia" w:hint="eastAsia"/>
                <w:spacing w:val="-2"/>
                <w:sz w:val="18"/>
                <w:szCs w:val="18"/>
              </w:rPr>
              <w:t>、</w:t>
            </w:r>
            <w:r w:rsidRPr="00DA4C56">
              <w:rPr>
                <w:rFonts w:asciiTheme="majorEastAsia" w:eastAsiaTheme="majorEastAsia" w:hAnsiTheme="majorEastAsia" w:hint="eastAsia"/>
                <w:spacing w:val="-2"/>
                <w:sz w:val="18"/>
                <w:szCs w:val="18"/>
              </w:rPr>
              <w:t>語感を磨き</w:t>
            </w:r>
            <w:r>
              <w:rPr>
                <w:rFonts w:asciiTheme="majorEastAsia" w:eastAsiaTheme="majorEastAsia" w:hAnsiTheme="majorEastAsia" w:hint="eastAsia"/>
                <w:spacing w:val="-2"/>
                <w:sz w:val="18"/>
                <w:szCs w:val="18"/>
              </w:rPr>
              <w:t>、</w:t>
            </w:r>
            <w:r w:rsidRPr="00DA4C56">
              <w:rPr>
                <w:rFonts w:asciiTheme="majorEastAsia" w:eastAsiaTheme="majorEastAsia" w:hAnsiTheme="majorEastAsia" w:hint="eastAsia"/>
                <w:spacing w:val="-2"/>
                <w:sz w:val="18"/>
                <w:szCs w:val="18"/>
              </w:rPr>
              <w:t>語彙を豊かにしている。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・表現の技法を理解し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表現を工夫して詩を書いている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・文中で使われている比喩の文脈上の意味を理解している。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【思考・判断・表現】</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・詩に描かれている情景を想像し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表現の効果を考えている。</w:t>
            </w:r>
          </w:p>
          <w:p w:rsidR="00A307C7" w:rsidRPr="00DA4C56" w:rsidRDefault="00A307C7" w:rsidP="00C32DD6">
            <w:pPr>
              <w:pStyle w:val="83-"/>
              <w:spacing w:line="240" w:lineRule="auto"/>
              <w:ind w:leftChars="0" w:left="0" w:right="84" w:firstLineChars="0" w:firstLine="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・自分の思いが読み手に伝わるように</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言葉や表現を工夫して詩を書いている。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・各段落の役割を理解し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要旨を捉えている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【主体的に学習に取り組む態度】</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・文章の構成や展開</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表現の効果について積極的に考え</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学習の見通しをもって詩を創作しようとしている。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・進んで要旨を把握し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学習課題に沿って言葉について考えを深めようとしている。</w:t>
            </w:r>
          </w:p>
          <w:p w:rsidR="00A307C7" w:rsidRPr="00DA4C56" w:rsidRDefault="00A307C7" w:rsidP="00C32DD6">
            <w:pPr>
              <w:pStyle w:val="ad"/>
              <w:rPr>
                <w:rFonts w:asciiTheme="majorEastAsia" w:eastAsiaTheme="majorEastAsia" w:hAnsiTheme="majorEastAsia"/>
                <w:sz w:val="18"/>
                <w:szCs w:val="18"/>
              </w:rPr>
            </w:pP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A307C7" w:rsidRPr="00DA4C56" w:rsidRDefault="00A307C7" w:rsidP="00C32DD6">
            <w:pPr>
              <w:pStyle w:val="83-"/>
              <w:spacing w:line="240" w:lineRule="auto"/>
              <w:ind w:leftChars="0" w:left="0" w:right="84" w:firstLineChars="0" w:firstLine="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・戦争中という時代背景や</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その中で暮らす人々の生活苦を理解している。</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・様子や動きを何かにたとえた表現を探し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どのような情景や気持ちをたとえているのか考えている。</w:t>
            </w:r>
          </w:p>
          <w:p w:rsidR="00A307C7" w:rsidRPr="00DA4C56" w:rsidRDefault="00A307C7" w:rsidP="00C32DD6">
            <w:pPr>
              <w:pStyle w:val="ad"/>
              <w:ind w:firstLineChars="100" w:firstLine="180"/>
              <w:rPr>
                <w:rFonts w:asciiTheme="majorEastAsia" w:eastAsiaTheme="majorEastAsia" w:hAnsiTheme="majorEastAsia"/>
                <w:sz w:val="18"/>
                <w:szCs w:val="18"/>
              </w:rPr>
            </w:pP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【思考・判断・表現】</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・描写に着目して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登場人物の行動や心情の変化を捉えている。</w:t>
            </w:r>
          </w:p>
          <w:p w:rsidR="00A307C7" w:rsidRPr="00DA4C56" w:rsidRDefault="00A307C7" w:rsidP="00C63DF1">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・場面ごとの状況や</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場面と人物などの描写を結び付けて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内容を読み深めている。</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・話し手のスピーチに耳を傾け</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聞いたことを基に</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質問のしかたを工夫して聞き</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対話をしながら話を十分に理解しようとしている。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【主体的に学習に取り組む態度】</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・登場人物の相互関係</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心情の変化などについて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描写を基に積極的に捉え</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学習の見通しをもって朗読しようとしている。</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・進んで場面と場面</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場面と描写などを結び付けて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内容を解釈し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学習の見通しをもって考えを伝え合おうとしている。</w:t>
            </w:r>
          </w:p>
          <w:p w:rsidR="00A307C7" w:rsidRPr="00DA4C56" w:rsidRDefault="00A307C7" w:rsidP="00C32DD6">
            <w:pPr>
              <w:pStyle w:val="ad"/>
              <w:rPr>
                <w:rFonts w:asciiTheme="majorEastAsia" w:eastAsiaTheme="majorEastAsia" w:hAnsiTheme="majorEastAsia"/>
                <w:sz w:val="18"/>
                <w:szCs w:val="18"/>
              </w:rPr>
            </w:pP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A307C7" w:rsidRPr="00DA4C56" w:rsidRDefault="00A307C7" w:rsidP="00C63DF1">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・筆者がどのような事実を基にどのような仮説を立てたかについて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理解している。</w:t>
            </w:r>
          </w:p>
          <w:p w:rsidR="00A307C7" w:rsidRPr="00DA4C56" w:rsidRDefault="00A307C7" w:rsidP="00C63DF1">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・情報を整理し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自分の考えを裏づける資料やデータを選び</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出典の示し方に気をつけながら引用している。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【思考・判断・表現】</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・筆者の意見と</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それを支える根拠との関係を考えている。</w:t>
            </w:r>
          </w:p>
          <w:p w:rsidR="00A307C7" w:rsidRPr="00DA4C56" w:rsidRDefault="00A307C7" w:rsidP="00C32DD6">
            <w:pPr>
              <w:pStyle w:val="83-"/>
              <w:spacing w:line="240" w:lineRule="auto"/>
              <w:ind w:leftChars="0" w:left="0" w:right="84" w:firstLineChars="0" w:firstLine="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・自分の考えに説得力をもたせるようなレポートの構成を考えている。</w:t>
            </w:r>
          </w:p>
          <w:p w:rsidR="00A307C7" w:rsidRPr="00DA4C56" w:rsidRDefault="00A307C7" w:rsidP="0017280F">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・自分の考えを裏づける資料やデータを選び</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アンケートで得られた情報を適切に関連づけて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考察を導き出している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【主体的に学習に取り組む態度】</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・文章の構成や展開について粘り強く考え</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学習の見通しをもって考えたことを文章にまとめよう</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・文章の構成や展開を粘り強く考え</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学習の見通しをもってレポートを</w:t>
            </w:r>
            <w:r w:rsidRPr="00DA4C56">
              <w:rPr>
                <w:rFonts w:asciiTheme="majorEastAsia" w:eastAsiaTheme="majorEastAsia" w:hAnsiTheme="majorEastAsia"/>
                <w:sz w:val="18"/>
                <w:szCs w:val="18"/>
              </w:rPr>
              <w:t>作成</w:t>
            </w:r>
            <w:r w:rsidRPr="00DA4C56">
              <w:rPr>
                <w:rFonts w:asciiTheme="majorEastAsia" w:eastAsiaTheme="majorEastAsia" w:hAnsiTheme="majorEastAsia" w:hint="eastAsia"/>
                <w:sz w:val="18"/>
                <w:szCs w:val="18"/>
              </w:rPr>
              <w:t>しようとしている。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・学習課題に沿って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積極的に漢字を読んだり書いたりしようとしている。</w:t>
            </w:r>
          </w:p>
          <w:p w:rsidR="00A307C7" w:rsidRPr="00DA4C56" w:rsidRDefault="00A307C7"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・進んで話題の展開を捉え</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学習課題に沿って話し合いにおける発言のしかたについて考えようとしている。</w:t>
            </w:r>
          </w:p>
          <w:p w:rsidR="00A307C7" w:rsidRPr="00DA4C56" w:rsidRDefault="00A307C7" w:rsidP="00C32DD6">
            <w:pPr>
              <w:ind w:left="180" w:hangingChars="100" w:hanging="180"/>
              <w:rPr>
                <w:rFonts w:asciiTheme="majorEastAsia" w:eastAsiaTheme="majorEastAsia" w:hAnsiTheme="majorEastAsia"/>
                <w:sz w:val="18"/>
                <w:szCs w:val="18"/>
              </w:rPr>
            </w:pP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A307C7" w:rsidRPr="00DA4C56" w:rsidRDefault="00A307C7" w:rsidP="00C32DD6">
            <w:pPr>
              <w:pStyle w:val="83-"/>
              <w:spacing w:line="240" w:lineRule="auto"/>
              <w:ind w:leftChars="0" w:left="0" w:right="84" w:firstLineChars="0" w:firstLine="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・自分の考えをまとめる際に</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意見に対する根拠を考えている。</w:t>
            </w:r>
          </w:p>
          <w:p w:rsidR="00A307C7" w:rsidRPr="00DA4C56" w:rsidRDefault="00A307C7" w:rsidP="0017280F">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・音読に必要な文語のきまり</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古文特有のリズムについて理解し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その世界に親しんでいる。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【思考・判断・表現】</w:t>
            </w:r>
          </w:p>
          <w:p w:rsidR="00A307C7" w:rsidRPr="00DA4C56" w:rsidRDefault="00A307C7" w:rsidP="00C63DF1">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・話し合いの話題や展開を捉え</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互いの発言を結び付けながら考えをまとめている。</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・「蓬萊の玉の枝」に登場する人々の関係や思いに着目して読み</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現</w:t>
            </w:r>
            <w:r w:rsidRPr="00DA4C56">
              <w:rPr>
                <w:rFonts w:asciiTheme="majorEastAsia" w:eastAsiaTheme="majorEastAsia" w:hAnsiTheme="majorEastAsia" w:hint="eastAsia"/>
                <w:sz w:val="18"/>
                <w:szCs w:val="18"/>
              </w:rPr>
              <w:lastRenderedPageBreak/>
              <w:t>代の自分たちと比べ</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古典の世界と現代の人々に共通する部分を考えている。</w:t>
            </w:r>
          </w:p>
          <w:p w:rsidR="00A307C7" w:rsidRPr="00DA4C56" w:rsidRDefault="00A307C7" w:rsidP="00C63DF1">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・「矛盾」や</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「推敲」「蛇足」「四面楚歌」の基になった故事を調べ</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どんな意味に使われるようになったか説明している。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【主体的に学習に取り組む態度】</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・進んで</w:t>
            </w:r>
            <w:r w:rsidRPr="00DA4C56">
              <w:rPr>
                <w:rFonts w:asciiTheme="majorEastAsia" w:eastAsiaTheme="majorEastAsia" w:hAnsiTheme="majorEastAsia"/>
                <w:sz w:val="18"/>
                <w:szCs w:val="18"/>
              </w:rPr>
              <w:t>表現の効果について考え</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今までの学習を生かして朗読しようとしている。</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・進んで古文を音読し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学習課題に沿って描かれている古典の世界を想像しようとしている。</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・積極的に互いの発言を結び付けて考えをまとめ、学習の見通しをもってグループ・ディスカッションをしようとしている。</w:t>
            </w:r>
          </w:p>
          <w:p w:rsidR="00A307C7" w:rsidRPr="00DA4C56" w:rsidRDefault="00A307C7" w:rsidP="00FD2209">
            <w:pPr>
              <w:rPr>
                <w:rFonts w:asciiTheme="majorEastAsia" w:eastAsiaTheme="majorEastAsia" w:hAnsiTheme="majorEastAsia"/>
                <w:sz w:val="18"/>
                <w:szCs w:val="18"/>
              </w:rPr>
            </w:pP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・意見と根拠の関係に着目して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必要な情報を取り出し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整理している。</w:t>
            </w:r>
          </w:p>
          <w:p w:rsidR="00A307C7" w:rsidRPr="00DA4C56" w:rsidRDefault="00A307C7" w:rsidP="00C63DF1">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・要約するための情報の整理のしかたを理解し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自分の考えをまとめるときに要約や引用を明確に示している。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【思考・判断・表現】</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・目的に沿って必要な情報を結び付け</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要約している。</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・賛成か反対か、立場を明確にして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 xml:space="preserve">筆者の主張に対する自分の考えをまとめている。　</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・立場を明確にして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自分の考えの根拠となる事例を挙げながら</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 xml:space="preserve">意見をまとめて書いている。　</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【主体的に学習に取り組む態度】</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・積極的に必要な情報に着目して要約し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自分の考えを文章にまとめようとしている。</w:t>
            </w:r>
          </w:p>
          <w:p w:rsidR="00A307C7" w:rsidRPr="00DA4C56" w:rsidRDefault="00A307C7" w:rsidP="00FD2209">
            <w:pPr>
              <w:rPr>
                <w:rFonts w:asciiTheme="majorEastAsia" w:eastAsiaTheme="majorEastAsia" w:hAnsiTheme="majorEastAsia"/>
                <w:sz w:val="18"/>
                <w:szCs w:val="18"/>
              </w:rPr>
            </w:pP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・場面描写の言葉や登場人物の心情を表す言葉に着目している。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【思考・判断・表現】</w:t>
            </w:r>
          </w:p>
          <w:p w:rsidR="00A307C7" w:rsidRPr="00DA4C56" w:rsidRDefault="00A307C7" w:rsidP="00C63DF1">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・時間・場所・出来事・語り手に着目して作品の構成や展開を捉えたり</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具体的な表現を挙げてその効果について自分の考えをまとめたりしている。</w:t>
            </w:r>
          </w:p>
          <w:p w:rsidR="00A307C7" w:rsidRPr="00DA4C56" w:rsidRDefault="00A307C7" w:rsidP="00C32DD6">
            <w:pPr>
              <w:pStyle w:val="83-"/>
              <w:spacing w:line="240" w:lineRule="auto"/>
              <w:ind w:leftChars="0" w:left="0" w:right="84" w:firstLineChars="0" w:firstLine="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・登場人物の考え方や感じ方について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自分の考えをもっている。</w:t>
            </w:r>
          </w:p>
          <w:p w:rsidR="00A307C7" w:rsidRPr="00DA4C56" w:rsidRDefault="00A307C7" w:rsidP="00C63DF1">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・別の人物を選び</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その人物の心情や行動が明確になるように構成や展開を工夫して書いている。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【主体的に学習に取り組む態度】</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・文章の構成や展開</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表現の効果について積極的に考え</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学習の見通しをもって別の人物の視点から文章を書き換えようとしている。</w:t>
            </w:r>
          </w:p>
          <w:p w:rsidR="00A307C7" w:rsidRPr="00DA4C56" w:rsidRDefault="00A307C7" w:rsidP="00C32DD6">
            <w:pPr>
              <w:rPr>
                <w:rFonts w:asciiTheme="majorEastAsia" w:eastAsiaTheme="majorEastAsia" w:hAnsiTheme="majorEastAsia"/>
                <w:sz w:val="18"/>
                <w:szCs w:val="18"/>
              </w:rPr>
            </w:pP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A307C7" w:rsidRPr="00DA4C56" w:rsidRDefault="00A307C7" w:rsidP="00C32DD6">
            <w:pPr>
              <w:pStyle w:val="83-"/>
              <w:spacing w:line="240" w:lineRule="auto"/>
              <w:ind w:leftChars="0" w:left="0" w:right="84" w:firstLineChars="0" w:firstLine="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・体験や思いを伝えるために</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情景や心情を表す言葉を適切に選んで使っている。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【思考・判断・表現】</w:t>
            </w:r>
          </w:p>
          <w:p w:rsidR="00A307C7" w:rsidRPr="00DA4C56" w:rsidRDefault="00A307C7" w:rsidP="0017280F">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・読み手に状況がイメージできるように</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書く内容の中心が伝わるように</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構成を工夫している。</w:t>
            </w:r>
          </w:p>
          <w:p w:rsidR="00A307C7" w:rsidRPr="00DA4C56" w:rsidRDefault="00A307C7" w:rsidP="00C32DD6">
            <w:pPr>
              <w:pStyle w:val="83-"/>
              <w:spacing w:line="240" w:lineRule="auto"/>
              <w:ind w:leftChars="0" w:left="0" w:right="84" w:firstLineChars="0" w:firstLine="0"/>
              <w:rPr>
                <w:rFonts w:asciiTheme="majorEastAsia" w:eastAsiaTheme="majorEastAsia" w:hAnsiTheme="majorEastAsia"/>
                <w:sz w:val="18"/>
                <w:szCs w:val="18"/>
              </w:rPr>
            </w:pPr>
            <w:r w:rsidRPr="00DA4C56">
              <w:rPr>
                <w:rFonts w:asciiTheme="majorEastAsia" w:eastAsiaTheme="majorEastAsia" w:hAnsiTheme="majorEastAsia" w:hint="eastAsia"/>
                <w:spacing w:val="-2"/>
                <w:sz w:val="18"/>
                <w:szCs w:val="18"/>
              </w:rPr>
              <w:t>・書きだしや結び</w:t>
            </w:r>
            <w:r>
              <w:rPr>
                <w:rFonts w:asciiTheme="majorEastAsia" w:eastAsiaTheme="majorEastAsia" w:hAnsiTheme="majorEastAsia" w:hint="eastAsia"/>
                <w:spacing w:val="-2"/>
                <w:sz w:val="18"/>
                <w:szCs w:val="18"/>
              </w:rPr>
              <w:t>、</w:t>
            </w:r>
            <w:r w:rsidRPr="00DA4C56">
              <w:rPr>
                <w:rFonts w:asciiTheme="majorEastAsia" w:eastAsiaTheme="majorEastAsia" w:hAnsiTheme="majorEastAsia" w:hint="eastAsia"/>
                <w:spacing w:val="-2"/>
                <w:sz w:val="18"/>
                <w:szCs w:val="18"/>
              </w:rPr>
              <w:t>出来事を</w:t>
            </w:r>
            <w:r>
              <w:rPr>
                <w:rFonts w:asciiTheme="majorEastAsia" w:eastAsiaTheme="majorEastAsia" w:hAnsiTheme="majorEastAsia" w:hint="eastAsia"/>
                <w:spacing w:val="-2"/>
                <w:sz w:val="18"/>
                <w:szCs w:val="18"/>
              </w:rPr>
              <w:t>、</w:t>
            </w:r>
            <w:r w:rsidRPr="00DA4C56">
              <w:rPr>
                <w:rFonts w:asciiTheme="majorEastAsia" w:eastAsiaTheme="majorEastAsia" w:hAnsiTheme="majorEastAsia" w:hint="eastAsia"/>
                <w:spacing w:val="-2"/>
                <w:sz w:val="18"/>
                <w:szCs w:val="18"/>
              </w:rPr>
              <w:t>言葉を吟味し</w:t>
            </w:r>
            <w:r>
              <w:rPr>
                <w:rFonts w:asciiTheme="majorEastAsia" w:eastAsiaTheme="majorEastAsia" w:hAnsiTheme="majorEastAsia" w:hint="eastAsia"/>
                <w:spacing w:val="-2"/>
                <w:sz w:val="18"/>
                <w:szCs w:val="18"/>
              </w:rPr>
              <w:t>、</w:t>
            </w:r>
            <w:r w:rsidRPr="00DA4C56">
              <w:rPr>
                <w:rFonts w:asciiTheme="majorEastAsia" w:eastAsiaTheme="majorEastAsia" w:hAnsiTheme="majorEastAsia" w:hint="eastAsia"/>
                <w:spacing w:val="-2"/>
                <w:sz w:val="18"/>
                <w:szCs w:val="18"/>
              </w:rPr>
              <w:t>描写を工夫して書いている。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【主体的に学習に取り組む態度】</w:t>
            </w:r>
          </w:p>
          <w:p w:rsidR="00A307C7" w:rsidRPr="00DA4C56" w:rsidRDefault="00A307C7" w:rsidP="0017280F">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・粘り強く文章の構成や展開を考え</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学習の見通しをもって随筆を書こうとしている。</w:t>
            </w:r>
          </w:p>
          <w:p w:rsidR="00A307C7" w:rsidRPr="00DA4C56" w:rsidRDefault="00A307C7" w:rsidP="00C32DD6">
            <w:pPr>
              <w:pStyle w:val="ad"/>
              <w:rPr>
                <w:rFonts w:asciiTheme="majorEastAsia" w:eastAsiaTheme="majorEastAsia" w:hAnsiTheme="majorEastAsia"/>
                <w:sz w:val="18"/>
                <w:szCs w:val="18"/>
              </w:rPr>
            </w:pP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A307C7" w:rsidRPr="00DA4C56" w:rsidRDefault="00A307C7" w:rsidP="00C32DD6">
            <w:pPr>
              <w:pStyle w:val="83-"/>
              <w:spacing w:line="240" w:lineRule="auto"/>
              <w:ind w:leftChars="0" w:left="0" w:right="84" w:firstLineChars="0" w:firstLine="0"/>
              <w:rPr>
                <w:rFonts w:asciiTheme="majorEastAsia" w:eastAsiaTheme="majorEastAsia" w:hAnsiTheme="majorEastAsia"/>
                <w:sz w:val="18"/>
                <w:szCs w:val="18"/>
              </w:rPr>
            </w:pPr>
            <w:r w:rsidRPr="00DA4C56">
              <w:rPr>
                <w:rFonts w:asciiTheme="majorEastAsia" w:eastAsiaTheme="majorEastAsia" w:hAnsiTheme="majorEastAsia" w:hint="eastAsia"/>
                <w:spacing w:val="-4"/>
                <w:sz w:val="18"/>
                <w:szCs w:val="18"/>
              </w:rPr>
              <w:t>・声の大きさ</w:t>
            </w:r>
            <w:r>
              <w:rPr>
                <w:rFonts w:asciiTheme="majorEastAsia" w:eastAsiaTheme="majorEastAsia" w:hAnsiTheme="majorEastAsia" w:hint="eastAsia"/>
                <w:spacing w:val="-4"/>
                <w:sz w:val="18"/>
                <w:szCs w:val="18"/>
              </w:rPr>
              <w:t>、</w:t>
            </w:r>
            <w:r w:rsidRPr="00DA4C56">
              <w:rPr>
                <w:rFonts w:asciiTheme="majorEastAsia" w:eastAsiaTheme="majorEastAsia" w:hAnsiTheme="majorEastAsia" w:hint="eastAsia"/>
                <w:spacing w:val="-4"/>
                <w:sz w:val="18"/>
                <w:szCs w:val="18"/>
              </w:rPr>
              <w:t>話す速さ</w:t>
            </w:r>
            <w:r>
              <w:rPr>
                <w:rFonts w:asciiTheme="majorEastAsia" w:eastAsiaTheme="majorEastAsia" w:hAnsiTheme="majorEastAsia" w:hint="eastAsia"/>
                <w:spacing w:val="-4"/>
                <w:sz w:val="18"/>
                <w:szCs w:val="18"/>
              </w:rPr>
              <w:t>、</w:t>
            </w:r>
            <w:r w:rsidRPr="00DA4C56">
              <w:rPr>
                <w:rFonts w:asciiTheme="majorEastAsia" w:eastAsiaTheme="majorEastAsia" w:hAnsiTheme="majorEastAsia" w:hint="eastAsia"/>
                <w:spacing w:val="-4"/>
                <w:sz w:val="18"/>
                <w:szCs w:val="18"/>
              </w:rPr>
              <w:t>間の取り方などに注意しながら発表をしている。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・情報の整理のしかたを理解して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要点をフリップにまとめる方法を理解している。</w:t>
            </w:r>
          </w:p>
          <w:p w:rsidR="00A307C7" w:rsidRPr="00DA4C56" w:rsidRDefault="00A307C7" w:rsidP="00C32DD6">
            <w:pPr>
              <w:pStyle w:val="83-"/>
              <w:spacing w:line="240" w:lineRule="auto"/>
              <w:ind w:leftChars="0" w:left="0" w:right="84" w:firstLineChars="0" w:firstLine="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・曲名と歌の一節を引用する方法を理解している。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【思考・判断・表現】</w:t>
            </w:r>
          </w:p>
          <w:p w:rsidR="00A307C7" w:rsidRPr="00DA4C56" w:rsidRDefault="00A307C7" w:rsidP="00C32DD6">
            <w:pPr>
              <w:pStyle w:val="83-"/>
              <w:spacing w:line="240" w:lineRule="auto"/>
              <w:ind w:leftChars="0" w:left="0" w:right="84" w:firstLineChars="0" w:firstLine="0"/>
              <w:rPr>
                <w:rFonts w:asciiTheme="majorEastAsia" w:eastAsiaTheme="majorEastAsia" w:hAnsiTheme="majorEastAsia"/>
                <w:sz w:val="18"/>
                <w:szCs w:val="18"/>
              </w:rPr>
            </w:pPr>
            <w:r w:rsidRPr="00DA4C56">
              <w:rPr>
                <w:rFonts w:asciiTheme="majorEastAsia" w:eastAsiaTheme="majorEastAsia" w:hAnsiTheme="majorEastAsia" w:hint="eastAsia"/>
                <w:spacing w:val="-4"/>
                <w:sz w:val="18"/>
                <w:szCs w:val="18"/>
              </w:rPr>
              <w:t>・聞き手や場に応じて</w:t>
            </w:r>
            <w:r>
              <w:rPr>
                <w:rFonts w:asciiTheme="majorEastAsia" w:eastAsiaTheme="majorEastAsia" w:hAnsiTheme="majorEastAsia" w:hint="eastAsia"/>
                <w:spacing w:val="-4"/>
                <w:sz w:val="18"/>
                <w:szCs w:val="18"/>
              </w:rPr>
              <w:t>、</w:t>
            </w:r>
            <w:r w:rsidRPr="00DA4C56">
              <w:rPr>
                <w:rFonts w:asciiTheme="majorEastAsia" w:eastAsiaTheme="majorEastAsia" w:hAnsiTheme="majorEastAsia" w:hint="eastAsia"/>
                <w:spacing w:val="-4"/>
                <w:sz w:val="18"/>
                <w:szCs w:val="18"/>
              </w:rPr>
              <w:t>発表の言葉や表現を変えるなどの工夫をしている。</w:t>
            </w:r>
          </w:p>
          <w:p w:rsidR="00A307C7" w:rsidRPr="00DA4C56" w:rsidRDefault="00A307C7" w:rsidP="0017280F">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・「観点」に見合った情報を集め整理し</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内容が伝わる端的な言葉をフリップに書いている。</w:t>
            </w:r>
          </w:p>
          <w:p w:rsidR="00A307C7" w:rsidRPr="00DA4C56" w:rsidRDefault="00A307C7" w:rsidP="00C63DF1">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lastRenderedPageBreak/>
              <w:t>・詩の解釈を通して理解したことに基づいて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自分の考えを確かなものにしている。</w:t>
            </w:r>
          </w:p>
          <w:p w:rsidR="00A307C7" w:rsidRPr="00DA4C56" w:rsidRDefault="00A307C7" w:rsidP="00C63DF1">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・話すときは</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聞き手の反応を踏まえて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伝えたいことが伝わるように表現を工夫している。</w:t>
            </w:r>
          </w:p>
          <w:p w:rsidR="00A307C7" w:rsidRPr="00DA4C56" w:rsidRDefault="00A307C7" w:rsidP="00C63DF1">
            <w:pPr>
              <w:pStyle w:val="83-"/>
              <w:spacing w:line="240" w:lineRule="auto"/>
              <w:ind w:leftChars="0" w:left="180" w:right="84"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・卒業式で歌ったり聞いたりしたい歌について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自分の思いや考えを繰り返すだけでなく</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 xml:space="preserve">根拠となる事例を挙げて文章を書いている。  </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【主体的に学習に取り組む態度】</w:t>
            </w:r>
          </w:p>
          <w:p w:rsidR="00A307C7" w:rsidRPr="00DA4C56" w:rsidRDefault="00A307C7" w:rsidP="00C63DF1">
            <w:pPr>
              <w:pStyle w:val="ad"/>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・集めた材料を積極的に整理し、今までの学習を生かして要点をフリップにまとめ、発表しようとしている。</w:t>
            </w:r>
          </w:p>
          <w:p w:rsidR="00A307C7" w:rsidRPr="00DA4C56" w:rsidRDefault="00A307C7" w:rsidP="00C32DD6">
            <w:pPr>
              <w:pStyle w:val="ad"/>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・今までの学習を生かして</w:t>
            </w:r>
            <w:r>
              <w:rPr>
                <w:rFonts w:asciiTheme="majorEastAsia" w:eastAsiaTheme="majorEastAsia" w:hAnsiTheme="majorEastAsia" w:hint="eastAsia"/>
                <w:sz w:val="18"/>
                <w:szCs w:val="18"/>
              </w:rPr>
              <w:t>、</w:t>
            </w:r>
            <w:r w:rsidRPr="00DA4C56">
              <w:rPr>
                <w:rFonts w:asciiTheme="majorEastAsia" w:eastAsiaTheme="majorEastAsia" w:hAnsiTheme="majorEastAsia" w:hint="eastAsia"/>
                <w:sz w:val="18"/>
                <w:szCs w:val="18"/>
              </w:rPr>
              <w:t>それぞれの問題に粘り強く取り組もうとしている。</w:t>
            </w:r>
          </w:p>
        </w:tc>
      </w:tr>
    </w:tbl>
    <w:p w:rsidR="00D732DB" w:rsidRDefault="00D732DB">
      <w:pPr>
        <w:widowControl/>
        <w:jc w:val="left"/>
        <w:rPr>
          <w:rFonts w:asciiTheme="majorEastAsia" w:eastAsiaTheme="majorEastAsia" w:hAnsiTheme="majorEastAsia"/>
          <w:sz w:val="16"/>
          <w:szCs w:val="16"/>
        </w:rPr>
      </w:pPr>
    </w:p>
    <w:p w:rsidR="00E74464" w:rsidRPr="00DA4C56" w:rsidRDefault="00E74464" w:rsidP="00C32DD6">
      <w:pPr>
        <w:rPr>
          <w:rFonts w:asciiTheme="majorEastAsia" w:eastAsiaTheme="majorEastAsia" w:hAnsiTheme="majorEastAsia"/>
          <w:sz w:val="22"/>
          <w:szCs w:val="22"/>
        </w:rPr>
      </w:pPr>
      <w:r w:rsidRPr="00DA4C56">
        <w:rPr>
          <w:rFonts w:asciiTheme="majorEastAsia" w:eastAsiaTheme="majorEastAsia" w:hAnsiTheme="majorEastAsia" w:hint="eastAsia"/>
          <w:sz w:val="22"/>
          <w:szCs w:val="22"/>
        </w:rPr>
        <w:t>【書写】</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624"/>
        <w:gridCol w:w="7043"/>
      </w:tblGrid>
      <w:tr w:rsidR="00E74464" w:rsidRPr="00DA4C56" w:rsidTr="0020009E">
        <w:trPr>
          <w:trHeight w:val="396"/>
        </w:trPr>
        <w:tc>
          <w:tcPr>
            <w:tcW w:w="681" w:type="dxa"/>
            <w:shd w:val="clear" w:color="auto" w:fill="auto"/>
            <w:vAlign w:val="center"/>
          </w:tcPr>
          <w:p w:rsidR="00E74464" w:rsidRPr="00DA4C56" w:rsidRDefault="00E74464" w:rsidP="0020009E">
            <w:pPr>
              <w:jc w:val="cente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学期</w:t>
            </w:r>
          </w:p>
        </w:tc>
        <w:tc>
          <w:tcPr>
            <w:tcW w:w="2624" w:type="dxa"/>
            <w:shd w:val="clear" w:color="auto" w:fill="auto"/>
            <w:vAlign w:val="center"/>
          </w:tcPr>
          <w:p w:rsidR="00E74464" w:rsidRPr="00DA4C56" w:rsidRDefault="00C32DD6" w:rsidP="0020009E">
            <w:pPr>
              <w:jc w:val="cente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単元</w:t>
            </w:r>
          </w:p>
        </w:tc>
        <w:tc>
          <w:tcPr>
            <w:tcW w:w="7043" w:type="dxa"/>
            <w:shd w:val="clear" w:color="auto" w:fill="auto"/>
            <w:vAlign w:val="center"/>
          </w:tcPr>
          <w:p w:rsidR="00E74464" w:rsidRPr="00DA4C56" w:rsidRDefault="00E74464" w:rsidP="0020009E">
            <w:pPr>
              <w:jc w:val="cente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評価</w:t>
            </w:r>
            <w:r w:rsidR="00C32DD6" w:rsidRPr="00DA4C56">
              <w:rPr>
                <w:rFonts w:asciiTheme="majorEastAsia" w:eastAsiaTheme="majorEastAsia" w:hAnsiTheme="majorEastAsia" w:hint="eastAsia"/>
                <w:sz w:val="18"/>
                <w:szCs w:val="18"/>
              </w:rPr>
              <w:t>の</w:t>
            </w:r>
            <w:r w:rsidR="0020009E" w:rsidRPr="00DA4C56">
              <w:rPr>
                <w:rFonts w:asciiTheme="majorEastAsia" w:eastAsiaTheme="majorEastAsia" w:hAnsiTheme="majorEastAsia" w:hint="eastAsia"/>
                <w:sz w:val="18"/>
                <w:szCs w:val="18"/>
              </w:rPr>
              <w:t>規準</w:t>
            </w:r>
          </w:p>
        </w:tc>
      </w:tr>
      <w:tr w:rsidR="00E74464" w:rsidRPr="00DA4C56" w:rsidTr="00CA2FAE">
        <w:trPr>
          <w:trHeight w:val="4768"/>
        </w:trPr>
        <w:tc>
          <w:tcPr>
            <w:tcW w:w="681" w:type="dxa"/>
            <w:tcBorders>
              <w:bottom w:val="single" w:sz="4" w:space="0" w:color="FFFFFF"/>
            </w:tcBorders>
            <w:shd w:val="clear" w:color="auto" w:fill="auto"/>
          </w:tcPr>
          <w:p w:rsidR="00E74464" w:rsidRPr="00DA4C56" w:rsidRDefault="00E74464" w:rsidP="00C32DD6">
            <w:pPr>
              <w:jc w:val="left"/>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前期</w:t>
            </w:r>
          </w:p>
          <w:p w:rsidR="00E74464" w:rsidRPr="00DA4C56" w:rsidRDefault="00E74464" w:rsidP="00C32DD6">
            <w:pPr>
              <w:jc w:val="left"/>
              <w:rPr>
                <w:rFonts w:asciiTheme="majorEastAsia" w:eastAsiaTheme="majorEastAsia" w:hAnsiTheme="majorEastAsia"/>
                <w:sz w:val="18"/>
                <w:szCs w:val="18"/>
              </w:rPr>
            </w:pPr>
          </w:p>
        </w:tc>
        <w:tc>
          <w:tcPr>
            <w:tcW w:w="2624" w:type="dxa"/>
            <w:tcBorders>
              <w:bottom w:val="single" w:sz="4" w:space="0" w:color="FFFFFF"/>
            </w:tcBorders>
            <w:shd w:val="clear" w:color="auto" w:fill="auto"/>
          </w:tcPr>
          <w:p w:rsidR="00E74464" w:rsidRPr="00DA4C56" w:rsidRDefault="00E74464" w:rsidP="00C32DD6">
            <w:pPr>
              <w:tabs>
                <w:tab w:val="right" w:pos="2413"/>
              </w:tabs>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・姿勢・筆記具の持ち方</w:t>
            </w:r>
          </w:p>
          <w:p w:rsidR="00E74464" w:rsidRPr="00DA4C56" w:rsidRDefault="00E74464"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・字形と配列を整える書き方</w:t>
            </w:r>
          </w:p>
          <w:p w:rsidR="00E74464" w:rsidRPr="00DA4C56" w:rsidRDefault="00E74464"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・基本の点画の書き方</w:t>
            </w:r>
          </w:p>
          <w:p w:rsidR="00E74464" w:rsidRPr="00DA4C56" w:rsidRDefault="00E74464"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・自分の書き方を見直そう</w:t>
            </w: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・点画の書き方と字形の整え方【大志】</w:t>
            </w: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・仮名の書き方と字形</w:t>
            </w: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・いろは歌</w:t>
            </w: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・文字の大きさと配列【夏山の緑うつりし小窓かな】</w:t>
            </w: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・情報を整理した書き方</w:t>
            </w:r>
          </w:p>
          <w:p w:rsidR="00E74464" w:rsidRPr="00DA4C56" w:rsidRDefault="00E74464" w:rsidP="00C32DD6">
            <w:pPr>
              <w:ind w:left="180" w:hangingChars="100" w:hanging="180"/>
              <w:rPr>
                <w:rFonts w:asciiTheme="majorEastAsia" w:eastAsiaTheme="majorEastAsia" w:hAnsiTheme="majorEastAsia"/>
                <w:sz w:val="18"/>
                <w:szCs w:val="18"/>
              </w:rPr>
            </w:pP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・楷書のまとめ</w:t>
            </w:r>
          </w:p>
          <w:p w:rsidR="00E74464" w:rsidRPr="00DA4C56" w:rsidRDefault="00E74464" w:rsidP="00C32DD6">
            <w:pPr>
              <w:ind w:left="180" w:hangingChars="100" w:hanging="180"/>
              <w:rPr>
                <w:rFonts w:asciiTheme="majorEastAsia" w:eastAsiaTheme="majorEastAsia" w:hAnsiTheme="majorEastAsia"/>
                <w:sz w:val="18"/>
                <w:szCs w:val="18"/>
              </w:rPr>
            </w:pP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・案内の手紙を書こう</w:t>
            </w:r>
          </w:p>
          <w:p w:rsidR="00E74464" w:rsidRPr="00DA4C56" w:rsidRDefault="00E74464" w:rsidP="00C32DD6">
            <w:pPr>
              <w:ind w:left="180" w:hangingChars="100" w:hanging="180"/>
              <w:rPr>
                <w:rFonts w:asciiTheme="majorEastAsia" w:eastAsiaTheme="majorEastAsia" w:hAnsiTheme="majorEastAsia"/>
                <w:sz w:val="18"/>
                <w:szCs w:val="18"/>
              </w:rPr>
            </w:pPr>
          </w:p>
          <w:p w:rsidR="00E74464" w:rsidRPr="00DA4C56" w:rsidRDefault="00E74464" w:rsidP="00C32DD6">
            <w:pPr>
              <w:ind w:left="180" w:hangingChars="100" w:hanging="180"/>
              <w:rPr>
                <w:rFonts w:asciiTheme="majorEastAsia" w:eastAsiaTheme="majorEastAsia" w:hAnsiTheme="majorEastAsia"/>
                <w:sz w:val="18"/>
                <w:szCs w:val="18"/>
              </w:rPr>
            </w:pPr>
          </w:p>
          <w:p w:rsidR="00E74464" w:rsidRPr="00DA4C56" w:rsidRDefault="00E74464" w:rsidP="00C32DD6">
            <w:pPr>
              <w:ind w:left="180" w:hangingChars="100" w:hanging="180"/>
              <w:rPr>
                <w:rFonts w:asciiTheme="majorEastAsia" w:eastAsiaTheme="majorEastAsia" w:hAnsiTheme="majorEastAsia"/>
                <w:sz w:val="18"/>
                <w:szCs w:val="18"/>
              </w:rPr>
            </w:pP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・文字の成り立ちと移り変わり</w:t>
            </w:r>
          </w:p>
          <w:p w:rsidR="00E74464" w:rsidRPr="00DA4C56" w:rsidRDefault="00E74464" w:rsidP="00C32DD6">
            <w:pPr>
              <w:rPr>
                <w:rFonts w:asciiTheme="majorEastAsia" w:eastAsiaTheme="majorEastAsia" w:hAnsiTheme="majorEastAsia"/>
                <w:sz w:val="18"/>
                <w:szCs w:val="18"/>
              </w:rPr>
            </w:pPr>
          </w:p>
        </w:tc>
        <w:tc>
          <w:tcPr>
            <w:tcW w:w="7043" w:type="dxa"/>
            <w:tcBorders>
              <w:bottom w:val="single" w:sz="4" w:space="0" w:color="FFFFFF"/>
            </w:tcBorders>
            <w:shd w:val="clear" w:color="auto" w:fill="auto"/>
          </w:tcPr>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E74464" w:rsidRPr="00DA4C56" w:rsidRDefault="00C63DF1"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小学校での学習を振り返り自分の書き方を見直している。</w:t>
            </w:r>
          </w:p>
          <w:p w:rsidR="00E74464" w:rsidRPr="00DA4C56" w:rsidRDefault="00E74464" w:rsidP="00C32DD6">
            <w:pPr>
              <w:ind w:left="180" w:hangingChars="100" w:hanging="180"/>
              <w:rPr>
                <w:rFonts w:asciiTheme="majorEastAsia" w:eastAsiaTheme="majorEastAsia" w:hAnsiTheme="majorEastAsia"/>
                <w:sz w:val="18"/>
                <w:szCs w:val="18"/>
              </w:rPr>
            </w:pPr>
          </w:p>
          <w:p w:rsidR="00E74464" w:rsidRPr="00DA4C56" w:rsidRDefault="00E74464" w:rsidP="00C32DD6">
            <w:pPr>
              <w:rPr>
                <w:rFonts w:asciiTheme="majorEastAsia" w:eastAsiaTheme="majorEastAsia" w:hAnsiTheme="majorEastAsia"/>
                <w:sz w:val="18"/>
                <w:szCs w:val="18"/>
              </w:rPr>
            </w:pPr>
          </w:p>
          <w:p w:rsidR="00E74464" w:rsidRPr="00DA4C56" w:rsidRDefault="00E74464"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E74464" w:rsidRPr="00DA4C56" w:rsidRDefault="00C63DF1"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点画の書き方と字形の整え方を理解して書いている。</w:t>
            </w:r>
          </w:p>
          <w:p w:rsidR="00E74464" w:rsidRPr="00DA4C56" w:rsidRDefault="00E74464"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E74464" w:rsidRPr="00DA4C56" w:rsidRDefault="00C63DF1"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仮名の書き方や字形の特徴を理解して書いている。</w:t>
            </w:r>
          </w:p>
          <w:p w:rsidR="00E74464" w:rsidRPr="00DA4C56" w:rsidRDefault="00E74464"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E74464" w:rsidRPr="00DA4C56" w:rsidRDefault="00C63DF1"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文字の大きさや配列の整え方を理解して書いている。</w:t>
            </w:r>
          </w:p>
          <w:p w:rsidR="00E74464" w:rsidRPr="00DA4C56" w:rsidRDefault="00E74464"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E74464" w:rsidRPr="00DA4C56" w:rsidRDefault="00C63DF1"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情報を整理するための工夫を理解して書いている。</w:t>
            </w:r>
          </w:p>
          <w:p w:rsidR="00E74464" w:rsidRPr="00DA4C56" w:rsidRDefault="00E74464"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E74464" w:rsidRPr="00DA4C56" w:rsidRDefault="00C63DF1"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楷書の書き方を理解して書いている。</w:t>
            </w:r>
          </w:p>
          <w:p w:rsidR="00E74464" w:rsidRPr="00DA4C56" w:rsidRDefault="00E74464"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【思考・判断・表現】</w:t>
            </w:r>
          </w:p>
          <w:p w:rsidR="00E74464" w:rsidRPr="00DA4C56" w:rsidRDefault="00C63DF1"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案内の手紙を書くときに既習事項をどのように生かすか考えている。</w:t>
            </w:r>
          </w:p>
          <w:p w:rsidR="00E74464" w:rsidRPr="00DA4C56" w:rsidRDefault="00E74464"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【主体的に学習に取り組む態度】</w:t>
            </w:r>
          </w:p>
          <w:p w:rsidR="00E74464" w:rsidRPr="00DA4C56" w:rsidRDefault="00C63DF1"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既習事項を生かして進んで分かりやすい案内の手紙を書こうとしている。</w:t>
            </w:r>
          </w:p>
          <w:p w:rsidR="00E74464" w:rsidRPr="00DA4C56" w:rsidRDefault="00E74464" w:rsidP="00C32DD6">
            <w:pPr>
              <w:rPr>
                <w:rFonts w:asciiTheme="majorEastAsia" w:eastAsiaTheme="majorEastAsia" w:hAnsiTheme="majorEastAsia"/>
                <w:sz w:val="18"/>
                <w:szCs w:val="18"/>
              </w:rPr>
            </w:pPr>
          </w:p>
        </w:tc>
      </w:tr>
      <w:tr w:rsidR="00E74464" w:rsidRPr="00DA4C56" w:rsidTr="00CA2FAE">
        <w:trPr>
          <w:trHeight w:val="5374"/>
        </w:trPr>
        <w:tc>
          <w:tcPr>
            <w:tcW w:w="681" w:type="dxa"/>
            <w:tcBorders>
              <w:top w:val="single" w:sz="4" w:space="0" w:color="FFFFFF"/>
            </w:tcBorders>
            <w:shd w:val="clear" w:color="auto" w:fill="auto"/>
          </w:tcPr>
          <w:p w:rsidR="00E74464" w:rsidRPr="00DA4C56" w:rsidRDefault="00E74464"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後期</w:t>
            </w:r>
          </w:p>
          <w:p w:rsidR="00E74464" w:rsidRPr="00DA4C56" w:rsidRDefault="00E74464" w:rsidP="00C32DD6">
            <w:pPr>
              <w:rPr>
                <w:rFonts w:asciiTheme="majorEastAsia" w:eastAsiaTheme="majorEastAsia" w:hAnsiTheme="majorEastAsia"/>
                <w:sz w:val="18"/>
                <w:szCs w:val="18"/>
              </w:rPr>
            </w:pPr>
          </w:p>
          <w:p w:rsidR="00E74464" w:rsidRPr="00DA4C56" w:rsidRDefault="00E74464" w:rsidP="00C32DD6">
            <w:pPr>
              <w:rPr>
                <w:rFonts w:asciiTheme="majorEastAsia" w:eastAsiaTheme="majorEastAsia" w:hAnsiTheme="majorEastAsia"/>
                <w:sz w:val="18"/>
                <w:szCs w:val="18"/>
              </w:rPr>
            </w:pPr>
          </w:p>
          <w:p w:rsidR="00E74464" w:rsidRPr="00DA4C56" w:rsidRDefault="00E74464" w:rsidP="00C32DD6">
            <w:pPr>
              <w:rPr>
                <w:rFonts w:asciiTheme="majorEastAsia" w:eastAsiaTheme="majorEastAsia" w:hAnsiTheme="majorEastAsia"/>
                <w:sz w:val="18"/>
                <w:szCs w:val="18"/>
              </w:rPr>
            </w:pPr>
          </w:p>
          <w:p w:rsidR="00E74464" w:rsidRPr="00DA4C56" w:rsidRDefault="00E74464" w:rsidP="00C32DD6">
            <w:pPr>
              <w:rPr>
                <w:rFonts w:asciiTheme="majorEastAsia" w:eastAsiaTheme="majorEastAsia" w:hAnsiTheme="majorEastAsia"/>
                <w:sz w:val="18"/>
                <w:szCs w:val="18"/>
              </w:rPr>
            </w:pPr>
          </w:p>
          <w:p w:rsidR="00E74464" w:rsidRPr="00DA4C56" w:rsidRDefault="00E74464" w:rsidP="00C32DD6">
            <w:pPr>
              <w:rPr>
                <w:rFonts w:asciiTheme="majorEastAsia" w:eastAsiaTheme="majorEastAsia" w:hAnsiTheme="majorEastAsia"/>
                <w:sz w:val="18"/>
                <w:szCs w:val="18"/>
              </w:rPr>
            </w:pPr>
          </w:p>
          <w:p w:rsidR="00E74464" w:rsidRPr="00DA4C56" w:rsidRDefault="00E74464" w:rsidP="00C32DD6">
            <w:pPr>
              <w:rPr>
                <w:rFonts w:asciiTheme="majorEastAsia" w:eastAsiaTheme="majorEastAsia" w:hAnsiTheme="majorEastAsia"/>
                <w:sz w:val="18"/>
                <w:szCs w:val="18"/>
              </w:rPr>
            </w:pPr>
          </w:p>
          <w:p w:rsidR="00E74464" w:rsidRPr="00DA4C56" w:rsidRDefault="00E74464" w:rsidP="00C32DD6">
            <w:pPr>
              <w:rPr>
                <w:rFonts w:asciiTheme="majorEastAsia" w:eastAsiaTheme="majorEastAsia" w:hAnsiTheme="majorEastAsia"/>
                <w:sz w:val="18"/>
                <w:szCs w:val="18"/>
              </w:rPr>
            </w:pPr>
          </w:p>
          <w:p w:rsidR="00E74464" w:rsidRPr="00DA4C56" w:rsidRDefault="00E74464" w:rsidP="00C32DD6">
            <w:pPr>
              <w:rPr>
                <w:rFonts w:asciiTheme="majorEastAsia" w:eastAsiaTheme="majorEastAsia" w:hAnsiTheme="majorEastAsia"/>
                <w:sz w:val="18"/>
                <w:szCs w:val="18"/>
              </w:rPr>
            </w:pPr>
          </w:p>
          <w:p w:rsidR="00E74464" w:rsidRPr="00DA4C56" w:rsidRDefault="00E74464" w:rsidP="00C32DD6">
            <w:pPr>
              <w:rPr>
                <w:rFonts w:asciiTheme="majorEastAsia" w:eastAsiaTheme="majorEastAsia" w:hAnsiTheme="majorEastAsia"/>
                <w:sz w:val="18"/>
                <w:szCs w:val="18"/>
              </w:rPr>
            </w:pPr>
          </w:p>
          <w:p w:rsidR="00E74464" w:rsidRPr="00DA4C56" w:rsidRDefault="00E74464" w:rsidP="00C32DD6">
            <w:pPr>
              <w:rPr>
                <w:rFonts w:asciiTheme="majorEastAsia" w:eastAsiaTheme="majorEastAsia" w:hAnsiTheme="majorEastAsia"/>
                <w:sz w:val="18"/>
                <w:szCs w:val="18"/>
              </w:rPr>
            </w:pPr>
          </w:p>
        </w:tc>
        <w:tc>
          <w:tcPr>
            <w:tcW w:w="2624" w:type="dxa"/>
            <w:tcBorders>
              <w:top w:val="single" w:sz="4" w:space="0" w:color="FFFFFF"/>
            </w:tcBorders>
            <w:shd w:val="clear" w:color="auto" w:fill="auto"/>
          </w:tcPr>
          <w:p w:rsidR="00E74464" w:rsidRPr="00DA4C56" w:rsidRDefault="00E74464"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・行書を書くときの動き</w:t>
            </w:r>
          </w:p>
          <w:p w:rsidR="00E74464" w:rsidRPr="00DA4C56" w:rsidRDefault="00E74464" w:rsidP="00C32DD6">
            <w:pPr>
              <w:rPr>
                <w:rFonts w:asciiTheme="majorEastAsia" w:eastAsiaTheme="majorEastAsia" w:hAnsiTheme="majorEastAsia"/>
                <w:sz w:val="18"/>
                <w:szCs w:val="18"/>
              </w:rPr>
            </w:pPr>
          </w:p>
          <w:p w:rsidR="00E74464" w:rsidRPr="00DA4C56" w:rsidRDefault="00E74464"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・点画の連続【日光】</w:t>
            </w:r>
          </w:p>
          <w:p w:rsidR="00E74464" w:rsidRPr="00DA4C56" w:rsidRDefault="00E74464" w:rsidP="00C32DD6">
            <w:pPr>
              <w:rPr>
                <w:rFonts w:asciiTheme="majorEastAsia" w:eastAsiaTheme="majorEastAsia" w:hAnsiTheme="majorEastAsia"/>
                <w:sz w:val="18"/>
                <w:szCs w:val="18"/>
              </w:rPr>
            </w:pPr>
          </w:p>
          <w:p w:rsidR="00E74464" w:rsidRPr="00DA4C56" w:rsidRDefault="00E74464" w:rsidP="00C32DD6">
            <w:pPr>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・点画の変化【大空】</w:t>
            </w:r>
          </w:p>
          <w:p w:rsidR="00E74464" w:rsidRPr="00DA4C56" w:rsidRDefault="00E74464" w:rsidP="00C32DD6">
            <w:pPr>
              <w:rPr>
                <w:rFonts w:asciiTheme="majorEastAsia" w:eastAsiaTheme="majorEastAsia" w:hAnsiTheme="majorEastAsia"/>
                <w:sz w:val="18"/>
                <w:szCs w:val="18"/>
              </w:rPr>
            </w:pPr>
          </w:p>
          <w:p w:rsidR="00E74464" w:rsidRPr="00DA4C56" w:rsidRDefault="00E74464" w:rsidP="00C32DD6">
            <w:pPr>
              <w:tabs>
                <w:tab w:val="right" w:pos="2413"/>
              </w:tabs>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・行書のまとめ①</w:t>
            </w:r>
            <w:r w:rsidRPr="00DA4C56">
              <w:rPr>
                <w:rFonts w:asciiTheme="majorEastAsia" w:eastAsiaTheme="majorEastAsia" w:hAnsiTheme="majorEastAsia"/>
                <w:sz w:val="18"/>
                <w:szCs w:val="18"/>
              </w:rPr>
              <w:tab/>
            </w:r>
          </w:p>
          <w:p w:rsidR="00E74464" w:rsidRPr="00DA4C56" w:rsidRDefault="00E74464" w:rsidP="00C32DD6">
            <w:pPr>
              <w:tabs>
                <w:tab w:val="right" w:pos="2413"/>
              </w:tabs>
              <w:rPr>
                <w:rFonts w:asciiTheme="majorEastAsia" w:eastAsiaTheme="majorEastAsia" w:hAnsiTheme="majorEastAsia"/>
                <w:sz w:val="18"/>
                <w:szCs w:val="18"/>
              </w:rPr>
            </w:pPr>
          </w:p>
          <w:p w:rsidR="00E74464" w:rsidRPr="00DA4C56" w:rsidRDefault="00E74464" w:rsidP="00C32DD6">
            <w:pPr>
              <w:tabs>
                <w:tab w:val="right" w:pos="2413"/>
              </w:tabs>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・伝統的な用具・用材</w:t>
            </w:r>
          </w:p>
          <w:p w:rsidR="00E74464" w:rsidRPr="00DA4C56" w:rsidRDefault="00E74464" w:rsidP="00C32DD6">
            <w:pPr>
              <w:tabs>
                <w:tab w:val="right" w:pos="2413"/>
              </w:tabs>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・年賀状を書こう</w:t>
            </w:r>
          </w:p>
          <w:p w:rsidR="00E74464" w:rsidRPr="00DA4C56" w:rsidRDefault="00E74464" w:rsidP="00C32DD6">
            <w:pPr>
              <w:tabs>
                <w:tab w:val="right" w:pos="2413"/>
              </w:tabs>
              <w:rPr>
                <w:rFonts w:asciiTheme="majorEastAsia" w:eastAsiaTheme="majorEastAsia" w:hAnsiTheme="majorEastAsia"/>
                <w:sz w:val="18"/>
                <w:szCs w:val="18"/>
              </w:rPr>
            </w:pPr>
          </w:p>
          <w:p w:rsidR="00E74464" w:rsidRPr="00DA4C56" w:rsidRDefault="00E74464" w:rsidP="00C32DD6">
            <w:pPr>
              <w:tabs>
                <w:tab w:val="right" w:pos="2413"/>
              </w:tabs>
              <w:rPr>
                <w:rFonts w:asciiTheme="majorEastAsia" w:eastAsiaTheme="majorEastAsia" w:hAnsiTheme="majorEastAsia"/>
                <w:sz w:val="18"/>
                <w:szCs w:val="18"/>
              </w:rPr>
            </w:pPr>
          </w:p>
          <w:p w:rsidR="00E74464" w:rsidRPr="00DA4C56" w:rsidRDefault="00E74464" w:rsidP="00C32DD6">
            <w:pPr>
              <w:tabs>
                <w:tab w:val="right" w:pos="2413"/>
              </w:tabs>
              <w:rPr>
                <w:rFonts w:asciiTheme="majorEastAsia" w:eastAsiaTheme="majorEastAsia" w:hAnsiTheme="majorEastAsia"/>
                <w:sz w:val="18"/>
                <w:szCs w:val="18"/>
              </w:rPr>
            </w:pPr>
          </w:p>
          <w:p w:rsidR="00E74464" w:rsidRPr="00DA4C56" w:rsidRDefault="00E74464" w:rsidP="00C32DD6">
            <w:pPr>
              <w:tabs>
                <w:tab w:val="right" w:pos="2413"/>
              </w:tabs>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・書き初めをしよう【夢の実現】【温故知新】【美しい緑】【早春】</w:t>
            </w:r>
          </w:p>
          <w:p w:rsidR="00E74464" w:rsidRPr="00DA4C56" w:rsidRDefault="00E74464" w:rsidP="00C32DD6">
            <w:pPr>
              <w:tabs>
                <w:tab w:val="right" w:pos="2413"/>
              </w:tabs>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・職場訪問をしよう</w:t>
            </w:r>
          </w:p>
          <w:p w:rsidR="00E74464" w:rsidRPr="00DA4C56" w:rsidRDefault="00E74464" w:rsidP="00C32DD6">
            <w:pPr>
              <w:tabs>
                <w:tab w:val="right" w:pos="2413"/>
              </w:tabs>
              <w:rPr>
                <w:rFonts w:asciiTheme="majorEastAsia" w:eastAsiaTheme="majorEastAsia" w:hAnsiTheme="majorEastAsia"/>
                <w:sz w:val="18"/>
                <w:szCs w:val="18"/>
              </w:rPr>
            </w:pPr>
          </w:p>
          <w:p w:rsidR="00E74464" w:rsidRPr="00DA4C56" w:rsidRDefault="00E74464" w:rsidP="00C32DD6">
            <w:pPr>
              <w:tabs>
                <w:tab w:val="right" w:pos="2413"/>
              </w:tabs>
              <w:rPr>
                <w:rFonts w:asciiTheme="majorEastAsia" w:eastAsiaTheme="majorEastAsia" w:hAnsiTheme="majorEastAsia"/>
                <w:sz w:val="18"/>
                <w:szCs w:val="18"/>
              </w:rPr>
            </w:pPr>
          </w:p>
          <w:p w:rsidR="00E74464" w:rsidRPr="00DA4C56" w:rsidRDefault="00E74464" w:rsidP="00C32DD6">
            <w:pPr>
              <w:tabs>
                <w:tab w:val="right" w:pos="2413"/>
              </w:tabs>
              <w:rPr>
                <w:rFonts w:asciiTheme="majorEastAsia" w:eastAsiaTheme="majorEastAsia" w:hAnsiTheme="majorEastAsia"/>
                <w:sz w:val="18"/>
                <w:szCs w:val="18"/>
              </w:rPr>
            </w:pPr>
          </w:p>
          <w:p w:rsidR="00E74464" w:rsidRPr="00DA4C56" w:rsidRDefault="00E74464" w:rsidP="00C32DD6">
            <w:pPr>
              <w:tabs>
                <w:tab w:val="right" w:pos="2413"/>
              </w:tabs>
              <w:rPr>
                <w:rFonts w:asciiTheme="majorEastAsia" w:eastAsiaTheme="majorEastAsia" w:hAnsiTheme="majorEastAsia"/>
                <w:sz w:val="18"/>
                <w:szCs w:val="18"/>
              </w:rPr>
            </w:pPr>
            <w:r w:rsidRPr="00DA4C56">
              <w:rPr>
                <w:rFonts w:asciiTheme="majorEastAsia" w:eastAsiaTheme="majorEastAsia" w:hAnsiTheme="majorEastAsia"/>
                <w:sz w:val="18"/>
                <w:szCs w:val="18"/>
              </w:rPr>
              <w:t>・書いて味わおう「竹取物語」</w:t>
            </w:r>
          </w:p>
          <w:p w:rsidR="00E74464" w:rsidRPr="00DA4C56" w:rsidRDefault="00E74464" w:rsidP="00C32DD6">
            <w:pPr>
              <w:tabs>
                <w:tab w:val="right" w:pos="2413"/>
              </w:tabs>
              <w:rPr>
                <w:rFonts w:asciiTheme="majorEastAsia" w:eastAsiaTheme="majorEastAsia" w:hAnsiTheme="majorEastAsia"/>
                <w:sz w:val="18"/>
                <w:szCs w:val="18"/>
              </w:rPr>
            </w:pPr>
            <w:r w:rsidRPr="00DA4C56">
              <w:rPr>
                <w:rFonts w:asciiTheme="majorEastAsia" w:eastAsiaTheme="majorEastAsia" w:hAnsiTheme="majorEastAsia"/>
                <w:sz w:val="18"/>
                <w:szCs w:val="18"/>
              </w:rPr>
              <w:t>書写活用ブック（様々な書式・行書の部分の形・常用漢字表・人名用漢字表）</w:t>
            </w:r>
          </w:p>
        </w:tc>
        <w:tc>
          <w:tcPr>
            <w:tcW w:w="7043" w:type="dxa"/>
            <w:tcBorders>
              <w:top w:val="single" w:sz="4" w:space="0" w:color="FFFFFF"/>
            </w:tcBorders>
            <w:shd w:val="clear" w:color="auto" w:fill="auto"/>
          </w:tcPr>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E74464" w:rsidRPr="00DA4C56" w:rsidRDefault="00C63DF1"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行書を書くときの特徴的な動きを理解して書いている。</w:t>
            </w: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E74464" w:rsidRPr="00DA4C56" w:rsidRDefault="00C63DF1"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行書の点画の連続について、書く動きと連続の仕方を理解して書いている。</w:t>
            </w: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E74464" w:rsidRPr="00DA4C56" w:rsidRDefault="00C63DF1"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行書の点画の変化について書く動きと変化の仕方を理解して書いている。</w:t>
            </w: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E74464" w:rsidRPr="00DA4C56" w:rsidRDefault="00C63DF1"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行書の点画の連続と点画の変化を理解して書いている。</w:t>
            </w:r>
          </w:p>
          <w:p w:rsidR="00E74464" w:rsidRPr="00DA4C56" w:rsidRDefault="00E74464" w:rsidP="00C32DD6">
            <w:pPr>
              <w:ind w:left="180" w:hangingChars="100" w:hanging="180"/>
              <w:rPr>
                <w:rFonts w:asciiTheme="majorEastAsia" w:eastAsiaTheme="majorEastAsia" w:hAnsiTheme="majorEastAsia"/>
                <w:sz w:val="18"/>
                <w:szCs w:val="18"/>
              </w:rPr>
            </w:pP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【思考・判断・表現】</w:t>
            </w:r>
          </w:p>
          <w:p w:rsidR="00E74464" w:rsidRPr="00DA4C56" w:rsidRDefault="00C63DF1"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年賀状を書くときに、既習事項をどのように生かすか考えている。</w:t>
            </w: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【主体的に学習に取り組む態度】</w:t>
            </w:r>
          </w:p>
          <w:p w:rsidR="00E74464" w:rsidRPr="00DA4C56" w:rsidRDefault="00C63DF1"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既習事項を生かして進んで、行書で年賀状を書こうとしている。</w:t>
            </w: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【知識・技能】</w:t>
            </w:r>
          </w:p>
          <w:p w:rsidR="00E74464" w:rsidRPr="00DA4C56" w:rsidRDefault="00C63DF1"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hint="eastAsia"/>
                <w:sz w:val="18"/>
                <w:szCs w:val="18"/>
              </w:rPr>
              <w:t>これまでの学習を理解して書き初めを書いている。</w:t>
            </w: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【思考・判断・表現】</w:t>
            </w:r>
          </w:p>
          <w:p w:rsidR="00E74464" w:rsidRPr="00DA4C56" w:rsidRDefault="00C63DF1"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sz w:val="18"/>
                <w:szCs w:val="18"/>
              </w:rPr>
              <w:t>場面や目的に応じて既習事項をどのように生かすか考えている。</w:t>
            </w:r>
          </w:p>
          <w:p w:rsidR="00E74464" w:rsidRPr="00DA4C56" w:rsidRDefault="00E74464"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sz w:val="18"/>
                <w:szCs w:val="18"/>
              </w:rPr>
              <w:t>【主体的に学習に取り組む態度】</w:t>
            </w:r>
          </w:p>
          <w:p w:rsidR="00E74464" w:rsidRPr="00DA4C56" w:rsidRDefault="00C63DF1" w:rsidP="00C32DD6">
            <w:pPr>
              <w:ind w:left="180" w:hangingChars="100" w:hanging="180"/>
              <w:rPr>
                <w:rFonts w:asciiTheme="majorEastAsia" w:eastAsiaTheme="majorEastAsia" w:hAnsiTheme="majorEastAsia"/>
                <w:sz w:val="18"/>
                <w:szCs w:val="18"/>
              </w:rPr>
            </w:pPr>
            <w:r w:rsidRPr="00DA4C56">
              <w:rPr>
                <w:rFonts w:asciiTheme="majorEastAsia" w:eastAsiaTheme="majorEastAsia" w:hAnsiTheme="majorEastAsia" w:hint="eastAsia"/>
                <w:sz w:val="18"/>
                <w:szCs w:val="18"/>
              </w:rPr>
              <w:t>・</w:t>
            </w:r>
            <w:r w:rsidR="00E74464" w:rsidRPr="00DA4C56">
              <w:rPr>
                <w:rFonts w:asciiTheme="majorEastAsia" w:eastAsiaTheme="majorEastAsia" w:hAnsiTheme="majorEastAsia"/>
                <w:sz w:val="18"/>
                <w:szCs w:val="18"/>
              </w:rPr>
              <w:t>既習事項を生かして進んで、目的や場面にあった文字を書こうとしている。</w:t>
            </w:r>
          </w:p>
          <w:p w:rsidR="00E74464" w:rsidRPr="00DA4C56" w:rsidRDefault="00E74464" w:rsidP="00C32DD6">
            <w:pPr>
              <w:ind w:left="180" w:hangingChars="100" w:hanging="180"/>
              <w:rPr>
                <w:rFonts w:asciiTheme="majorEastAsia" w:eastAsiaTheme="majorEastAsia" w:hAnsiTheme="majorEastAsia"/>
                <w:sz w:val="18"/>
                <w:szCs w:val="18"/>
              </w:rPr>
            </w:pPr>
          </w:p>
        </w:tc>
      </w:tr>
    </w:tbl>
    <w:p w:rsidR="00707EA5" w:rsidRPr="00DB1BF8" w:rsidRDefault="00707EA5" w:rsidP="00C32DD6">
      <w:pPr>
        <w:rPr>
          <w:rFonts w:ascii="ＭＳ ゴシック" w:eastAsia="ＭＳ ゴシック" w:hAnsi="ＭＳ ゴシック"/>
          <w:b/>
          <w:sz w:val="18"/>
          <w:szCs w:val="18"/>
        </w:rPr>
      </w:pPr>
    </w:p>
    <w:sectPr w:rsidR="00707EA5" w:rsidRPr="00DB1BF8" w:rsidSect="001841D4">
      <w:footerReference w:type="even" r:id="rId8"/>
      <w:footerReference w:type="default" r:id="rId9"/>
      <w:pgSz w:w="11906" w:h="16838" w:code="9"/>
      <w:pgMar w:top="907" w:right="1134" w:bottom="851" w:left="737" w:header="510" w:footer="22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DB1" w:rsidRDefault="002C0DB1">
      <w:r>
        <w:separator/>
      </w:r>
    </w:p>
  </w:endnote>
  <w:endnote w:type="continuationSeparator" w:id="0">
    <w:p w:rsidR="002C0DB1" w:rsidRDefault="002C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B1" w:rsidRDefault="002C0DB1" w:rsidP="00541A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C0DB1" w:rsidRDefault="002C0D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B1" w:rsidRDefault="002C0DB1" w:rsidP="005B411F">
    <w:pPr>
      <w:pStyle w:val="a5"/>
      <w:ind w:firstLineChars="2400" w:firstLine="5040"/>
    </w:pPr>
    <w:r>
      <w:fldChar w:fldCharType="begin"/>
    </w:r>
    <w:r>
      <w:instrText>PAGE   \* MERGEFORMAT</w:instrText>
    </w:r>
    <w:r>
      <w:fldChar w:fldCharType="separate"/>
    </w:r>
    <w:r w:rsidR="006B4864" w:rsidRPr="006B4864">
      <w:rPr>
        <w:noProof/>
        <w:lang w:val="ja-JP"/>
      </w:rPr>
      <w:t>5</w:t>
    </w:r>
    <w:r>
      <w:fldChar w:fldCharType="end"/>
    </w:r>
  </w:p>
  <w:p w:rsidR="002C0DB1" w:rsidRDefault="002C0D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DB1" w:rsidRDefault="002C0DB1">
      <w:r>
        <w:separator/>
      </w:r>
    </w:p>
  </w:footnote>
  <w:footnote w:type="continuationSeparator" w:id="0">
    <w:p w:rsidR="002C0DB1" w:rsidRDefault="002C0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207"/>
    <w:multiLevelType w:val="hybridMultilevel"/>
    <w:tmpl w:val="16C2850A"/>
    <w:lvl w:ilvl="0" w:tplc="4378A05A">
      <w:numFmt w:val="bullet"/>
      <w:lvlText w:val="・"/>
      <w:lvlJc w:val="left"/>
      <w:pPr>
        <w:tabs>
          <w:tab w:val="num" w:pos="360"/>
        </w:tabs>
        <w:ind w:left="360" w:hanging="360"/>
      </w:pPr>
      <w:rPr>
        <w:rFonts w:ascii="ＭＳ ゴシック" w:eastAsia="ＭＳ ゴシック" w:hAnsi="ＭＳ ゴシック" w:cs="Times New Roman" w:hint="eastAsia"/>
      </w:rPr>
    </w:lvl>
    <w:lvl w:ilvl="1" w:tplc="09E03770" w:tentative="1">
      <w:start w:val="1"/>
      <w:numFmt w:val="bullet"/>
      <w:lvlText w:val=""/>
      <w:lvlJc w:val="left"/>
      <w:pPr>
        <w:tabs>
          <w:tab w:val="num" w:pos="840"/>
        </w:tabs>
        <w:ind w:left="840" w:hanging="420"/>
      </w:pPr>
      <w:rPr>
        <w:rFonts w:ascii="Wingdings" w:hAnsi="Wingdings" w:hint="default"/>
      </w:rPr>
    </w:lvl>
    <w:lvl w:ilvl="2" w:tplc="207CA43A" w:tentative="1">
      <w:start w:val="1"/>
      <w:numFmt w:val="bullet"/>
      <w:lvlText w:val=""/>
      <w:lvlJc w:val="left"/>
      <w:pPr>
        <w:tabs>
          <w:tab w:val="num" w:pos="1260"/>
        </w:tabs>
        <w:ind w:left="1260" w:hanging="420"/>
      </w:pPr>
      <w:rPr>
        <w:rFonts w:ascii="Wingdings" w:hAnsi="Wingdings" w:hint="default"/>
      </w:rPr>
    </w:lvl>
    <w:lvl w:ilvl="3" w:tplc="E2A8D65A" w:tentative="1">
      <w:start w:val="1"/>
      <w:numFmt w:val="bullet"/>
      <w:lvlText w:val=""/>
      <w:lvlJc w:val="left"/>
      <w:pPr>
        <w:tabs>
          <w:tab w:val="num" w:pos="1680"/>
        </w:tabs>
        <w:ind w:left="1680" w:hanging="420"/>
      </w:pPr>
      <w:rPr>
        <w:rFonts w:ascii="Wingdings" w:hAnsi="Wingdings" w:hint="default"/>
      </w:rPr>
    </w:lvl>
    <w:lvl w:ilvl="4" w:tplc="F2F675CA" w:tentative="1">
      <w:start w:val="1"/>
      <w:numFmt w:val="bullet"/>
      <w:lvlText w:val=""/>
      <w:lvlJc w:val="left"/>
      <w:pPr>
        <w:tabs>
          <w:tab w:val="num" w:pos="2100"/>
        </w:tabs>
        <w:ind w:left="2100" w:hanging="420"/>
      </w:pPr>
      <w:rPr>
        <w:rFonts w:ascii="Wingdings" w:hAnsi="Wingdings" w:hint="default"/>
      </w:rPr>
    </w:lvl>
    <w:lvl w:ilvl="5" w:tplc="63EE22EA" w:tentative="1">
      <w:start w:val="1"/>
      <w:numFmt w:val="bullet"/>
      <w:lvlText w:val=""/>
      <w:lvlJc w:val="left"/>
      <w:pPr>
        <w:tabs>
          <w:tab w:val="num" w:pos="2520"/>
        </w:tabs>
        <w:ind w:left="2520" w:hanging="420"/>
      </w:pPr>
      <w:rPr>
        <w:rFonts w:ascii="Wingdings" w:hAnsi="Wingdings" w:hint="default"/>
      </w:rPr>
    </w:lvl>
    <w:lvl w:ilvl="6" w:tplc="B558650A" w:tentative="1">
      <w:start w:val="1"/>
      <w:numFmt w:val="bullet"/>
      <w:lvlText w:val=""/>
      <w:lvlJc w:val="left"/>
      <w:pPr>
        <w:tabs>
          <w:tab w:val="num" w:pos="2940"/>
        </w:tabs>
        <w:ind w:left="2940" w:hanging="420"/>
      </w:pPr>
      <w:rPr>
        <w:rFonts w:ascii="Wingdings" w:hAnsi="Wingdings" w:hint="default"/>
      </w:rPr>
    </w:lvl>
    <w:lvl w:ilvl="7" w:tplc="AB14A92C" w:tentative="1">
      <w:start w:val="1"/>
      <w:numFmt w:val="bullet"/>
      <w:lvlText w:val=""/>
      <w:lvlJc w:val="left"/>
      <w:pPr>
        <w:tabs>
          <w:tab w:val="num" w:pos="3360"/>
        </w:tabs>
        <w:ind w:left="3360" w:hanging="420"/>
      </w:pPr>
      <w:rPr>
        <w:rFonts w:ascii="Wingdings" w:hAnsi="Wingdings" w:hint="default"/>
      </w:rPr>
    </w:lvl>
    <w:lvl w:ilvl="8" w:tplc="A22CE63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904965"/>
    <w:multiLevelType w:val="hybridMultilevel"/>
    <w:tmpl w:val="103E923C"/>
    <w:lvl w:ilvl="0" w:tplc="7CA8D6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732A60"/>
    <w:multiLevelType w:val="hybridMultilevel"/>
    <w:tmpl w:val="81A4EB66"/>
    <w:lvl w:ilvl="0" w:tplc="E4CC0EF2">
      <w:numFmt w:val="bullet"/>
      <w:lvlText w:val="・"/>
      <w:lvlJc w:val="left"/>
      <w:pPr>
        <w:tabs>
          <w:tab w:val="num" w:pos="360"/>
        </w:tabs>
        <w:ind w:left="360" w:hanging="360"/>
      </w:pPr>
      <w:rPr>
        <w:rFonts w:ascii="ＭＳ ゴシック" w:eastAsia="ＭＳ ゴシック" w:hAnsi="ＭＳ ゴシック" w:cs="Times New Roman" w:hint="eastAsia"/>
      </w:rPr>
    </w:lvl>
    <w:lvl w:ilvl="1" w:tplc="A2B0E140" w:tentative="1">
      <w:start w:val="1"/>
      <w:numFmt w:val="bullet"/>
      <w:lvlText w:val=""/>
      <w:lvlJc w:val="left"/>
      <w:pPr>
        <w:tabs>
          <w:tab w:val="num" w:pos="840"/>
        </w:tabs>
        <w:ind w:left="840" w:hanging="420"/>
      </w:pPr>
      <w:rPr>
        <w:rFonts w:ascii="Wingdings" w:hAnsi="Wingdings" w:hint="default"/>
      </w:rPr>
    </w:lvl>
    <w:lvl w:ilvl="2" w:tplc="0BCAAE7C" w:tentative="1">
      <w:start w:val="1"/>
      <w:numFmt w:val="bullet"/>
      <w:lvlText w:val=""/>
      <w:lvlJc w:val="left"/>
      <w:pPr>
        <w:tabs>
          <w:tab w:val="num" w:pos="1260"/>
        </w:tabs>
        <w:ind w:left="1260" w:hanging="420"/>
      </w:pPr>
      <w:rPr>
        <w:rFonts w:ascii="Wingdings" w:hAnsi="Wingdings" w:hint="default"/>
      </w:rPr>
    </w:lvl>
    <w:lvl w:ilvl="3" w:tplc="7FF412D2" w:tentative="1">
      <w:start w:val="1"/>
      <w:numFmt w:val="bullet"/>
      <w:lvlText w:val=""/>
      <w:lvlJc w:val="left"/>
      <w:pPr>
        <w:tabs>
          <w:tab w:val="num" w:pos="1680"/>
        </w:tabs>
        <w:ind w:left="1680" w:hanging="420"/>
      </w:pPr>
      <w:rPr>
        <w:rFonts w:ascii="Wingdings" w:hAnsi="Wingdings" w:hint="default"/>
      </w:rPr>
    </w:lvl>
    <w:lvl w:ilvl="4" w:tplc="6CD81594" w:tentative="1">
      <w:start w:val="1"/>
      <w:numFmt w:val="bullet"/>
      <w:lvlText w:val=""/>
      <w:lvlJc w:val="left"/>
      <w:pPr>
        <w:tabs>
          <w:tab w:val="num" w:pos="2100"/>
        </w:tabs>
        <w:ind w:left="2100" w:hanging="420"/>
      </w:pPr>
      <w:rPr>
        <w:rFonts w:ascii="Wingdings" w:hAnsi="Wingdings" w:hint="default"/>
      </w:rPr>
    </w:lvl>
    <w:lvl w:ilvl="5" w:tplc="0CC40212" w:tentative="1">
      <w:start w:val="1"/>
      <w:numFmt w:val="bullet"/>
      <w:lvlText w:val=""/>
      <w:lvlJc w:val="left"/>
      <w:pPr>
        <w:tabs>
          <w:tab w:val="num" w:pos="2520"/>
        </w:tabs>
        <w:ind w:left="2520" w:hanging="420"/>
      </w:pPr>
      <w:rPr>
        <w:rFonts w:ascii="Wingdings" w:hAnsi="Wingdings" w:hint="default"/>
      </w:rPr>
    </w:lvl>
    <w:lvl w:ilvl="6" w:tplc="BFBE6FE2" w:tentative="1">
      <w:start w:val="1"/>
      <w:numFmt w:val="bullet"/>
      <w:lvlText w:val=""/>
      <w:lvlJc w:val="left"/>
      <w:pPr>
        <w:tabs>
          <w:tab w:val="num" w:pos="2940"/>
        </w:tabs>
        <w:ind w:left="2940" w:hanging="420"/>
      </w:pPr>
      <w:rPr>
        <w:rFonts w:ascii="Wingdings" w:hAnsi="Wingdings" w:hint="default"/>
      </w:rPr>
    </w:lvl>
    <w:lvl w:ilvl="7" w:tplc="B7746DF6" w:tentative="1">
      <w:start w:val="1"/>
      <w:numFmt w:val="bullet"/>
      <w:lvlText w:val=""/>
      <w:lvlJc w:val="left"/>
      <w:pPr>
        <w:tabs>
          <w:tab w:val="num" w:pos="3360"/>
        </w:tabs>
        <w:ind w:left="3360" w:hanging="420"/>
      </w:pPr>
      <w:rPr>
        <w:rFonts w:ascii="Wingdings" w:hAnsi="Wingdings" w:hint="default"/>
      </w:rPr>
    </w:lvl>
    <w:lvl w:ilvl="8" w:tplc="DE30760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AD719A"/>
    <w:multiLevelType w:val="hybridMultilevel"/>
    <w:tmpl w:val="EC82F70E"/>
    <w:lvl w:ilvl="0" w:tplc="1E32BB2A">
      <w:numFmt w:val="bullet"/>
      <w:lvlText w:val="・"/>
      <w:lvlJc w:val="left"/>
      <w:pPr>
        <w:tabs>
          <w:tab w:val="num" w:pos="360"/>
        </w:tabs>
        <w:ind w:left="360" w:hanging="360"/>
      </w:pPr>
      <w:rPr>
        <w:rFonts w:ascii="ＭＳ ゴシック" w:eastAsia="ＭＳ ゴシック" w:hAnsi="ＭＳ ゴシック" w:cs="Times New Roman" w:hint="eastAsia"/>
      </w:rPr>
    </w:lvl>
    <w:lvl w:ilvl="1" w:tplc="B1C2F394" w:tentative="1">
      <w:start w:val="1"/>
      <w:numFmt w:val="bullet"/>
      <w:lvlText w:val=""/>
      <w:lvlJc w:val="left"/>
      <w:pPr>
        <w:tabs>
          <w:tab w:val="num" w:pos="840"/>
        </w:tabs>
        <w:ind w:left="840" w:hanging="420"/>
      </w:pPr>
      <w:rPr>
        <w:rFonts w:ascii="Wingdings" w:hAnsi="Wingdings" w:hint="default"/>
      </w:rPr>
    </w:lvl>
    <w:lvl w:ilvl="2" w:tplc="FCAC0318" w:tentative="1">
      <w:start w:val="1"/>
      <w:numFmt w:val="bullet"/>
      <w:lvlText w:val=""/>
      <w:lvlJc w:val="left"/>
      <w:pPr>
        <w:tabs>
          <w:tab w:val="num" w:pos="1260"/>
        </w:tabs>
        <w:ind w:left="1260" w:hanging="420"/>
      </w:pPr>
      <w:rPr>
        <w:rFonts w:ascii="Wingdings" w:hAnsi="Wingdings" w:hint="default"/>
      </w:rPr>
    </w:lvl>
    <w:lvl w:ilvl="3" w:tplc="12BE7432" w:tentative="1">
      <w:start w:val="1"/>
      <w:numFmt w:val="bullet"/>
      <w:lvlText w:val=""/>
      <w:lvlJc w:val="left"/>
      <w:pPr>
        <w:tabs>
          <w:tab w:val="num" w:pos="1680"/>
        </w:tabs>
        <w:ind w:left="1680" w:hanging="420"/>
      </w:pPr>
      <w:rPr>
        <w:rFonts w:ascii="Wingdings" w:hAnsi="Wingdings" w:hint="default"/>
      </w:rPr>
    </w:lvl>
    <w:lvl w:ilvl="4" w:tplc="167AACF4" w:tentative="1">
      <w:start w:val="1"/>
      <w:numFmt w:val="bullet"/>
      <w:lvlText w:val=""/>
      <w:lvlJc w:val="left"/>
      <w:pPr>
        <w:tabs>
          <w:tab w:val="num" w:pos="2100"/>
        </w:tabs>
        <w:ind w:left="2100" w:hanging="420"/>
      </w:pPr>
      <w:rPr>
        <w:rFonts w:ascii="Wingdings" w:hAnsi="Wingdings" w:hint="default"/>
      </w:rPr>
    </w:lvl>
    <w:lvl w:ilvl="5" w:tplc="B482658C" w:tentative="1">
      <w:start w:val="1"/>
      <w:numFmt w:val="bullet"/>
      <w:lvlText w:val=""/>
      <w:lvlJc w:val="left"/>
      <w:pPr>
        <w:tabs>
          <w:tab w:val="num" w:pos="2520"/>
        </w:tabs>
        <w:ind w:left="2520" w:hanging="420"/>
      </w:pPr>
      <w:rPr>
        <w:rFonts w:ascii="Wingdings" w:hAnsi="Wingdings" w:hint="default"/>
      </w:rPr>
    </w:lvl>
    <w:lvl w:ilvl="6" w:tplc="24482598" w:tentative="1">
      <w:start w:val="1"/>
      <w:numFmt w:val="bullet"/>
      <w:lvlText w:val=""/>
      <w:lvlJc w:val="left"/>
      <w:pPr>
        <w:tabs>
          <w:tab w:val="num" w:pos="2940"/>
        </w:tabs>
        <w:ind w:left="2940" w:hanging="420"/>
      </w:pPr>
      <w:rPr>
        <w:rFonts w:ascii="Wingdings" w:hAnsi="Wingdings" w:hint="default"/>
      </w:rPr>
    </w:lvl>
    <w:lvl w:ilvl="7" w:tplc="BAEC881A" w:tentative="1">
      <w:start w:val="1"/>
      <w:numFmt w:val="bullet"/>
      <w:lvlText w:val=""/>
      <w:lvlJc w:val="left"/>
      <w:pPr>
        <w:tabs>
          <w:tab w:val="num" w:pos="3360"/>
        </w:tabs>
        <w:ind w:left="3360" w:hanging="420"/>
      </w:pPr>
      <w:rPr>
        <w:rFonts w:ascii="Wingdings" w:hAnsi="Wingdings" w:hint="default"/>
      </w:rPr>
    </w:lvl>
    <w:lvl w:ilvl="8" w:tplc="F80211A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E30ED6"/>
    <w:multiLevelType w:val="hybridMultilevel"/>
    <w:tmpl w:val="E1261FE0"/>
    <w:lvl w:ilvl="0" w:tplc="A888FB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2A46A6"/>
    <w:multiLevelType w:val="hybridMultilevel"/>
    <w:tmpl w:val="71844B32"/>
    <w:lvl w:ilvl="0" w:tplc="62921540">
      <w:numFmt w:val="bullet"/>
      <w:lvlText w:val="・"/>
      <w:lvlJc w:val="left"/>
      <w:pPr>
        <w:tabs>
          <w:tab w:val="num" w:pos="360"/>
        </w:tabs>
        <w:ind w:left="360" w:hanging="360"/>
      </w:pPr>
      <w:rPr>
        <w:rFonts w:ascii="ＭＳ ゴシック" w:eastAsia="ＭＳ ゴシック" w:hAnsi="ＭＳ ゴシック" w:cs="Times New Roman" w:hint="eastAsia"/>
      </w:rPr>
    </w:lvl>
    <w:lvl w:ilvl="1" w:tplc="A2CC0456" w:tentative="1">
      <w:start w:val="1"/>
      <w:numFmt w:val="bullet"/>
      <w:lvlText w:val=""/>
      <w:lvlJc w:val="left"/>
      <w:pPr>
        <w:tabs>
          <w:tab w:val="num" w:pos="840"/>
        </w:tabs>
        <w:ind w:left="840" w:hanging="420"/>
      </w:pPr>
      <w:rPr>
        <w:rFonts w:ascii="Wingdings" w:hAnsi="Wingdings" w:hint="default"/>
      </w:rPr>
    </w:lvl>
    <w:lvl w:ilvl="2" w:tplc="9AAE9FEE" w:tentative="1">
      <w:start w:val="1"/>
      <w:numFmt w:val="bullet"/>
      <w:lvlText w:val=""/>
      <w:lvlJc w:val="left"/>
      <w:pPr>
        <w:tabs>
          <w:tab w:val="num" w:pos="1260"/>
        </w:tabs>
        <w:ind w:left="1260" w:hanging="420"/>
      </w:pPr>
      <w:rPr>
        <w:rFonts w:ascii="Wingdings" w:hAnsi="Wingdings" w:hint="default"/>
      </w:rPr>
    </w:lvl>
    <w:lvl w:ilvl="3" w:tplc="FFA4F5D0" w:tentative="1">
      <w:start w:val="1"/>
      <w:numFmt w:val="bullet"/>
      <w:lvlText w:val=""/>
      <w:lvlJc w:val="left"/>
      <w:pPr>
        <w:tabs>
          <w:tab w:val="num" w:pos="1680"/>
        </w:tabs>
        <w:ind w:left="1680" w:hanging="420"/>
      </w:pPr>
      <w:rPr>
        <w:rFonts w:ascii="Wingdings" w:hAnsi="Wingdings" w:hint="default"/>
      </w:rPr>
    </w:lvl>
    <w:lvl w:ilvl="4" w:tplc="D1AE7728" w:tentative="1">
      <w:start w:val="1"/>
      <w:numFmt w:val="bullet"/>
      <w:lvlText w:val=""/>
      <w:lvlJc w:val="left"/>
      <w:pPr>
        <w:tabs>
          <w:tab w:val="num" w:pos="2100"/>
        </w:tabs>
        <w:ind w:left="2100" w:hanging="420"/>
      </w:pPr>
      <w:rPr>
        <w:rFonts w:ascii="Wingdings" w:hAnsi="Wingdings" w:hint="default"/>
      </w:rPr>
    </w:lvl>
    <w:lvl w:ilvl="5" w:tplc="AA02947E" w:tentative="1">
      <w:start w:val="1"/>
      <w:numFmt w:val="bullet"/>
      <w:lvlText w:val=""/>
      <w:lvlJc w:val="left"/>
      <w:pPr>
        <w:tabs>
          <w:tab w:val="num" w:pos="2520"/>
        </w:tabs>
        <w:ind w:left="2520" w:hanging="420"/>
      </w:pPr>
      <w:rPr>
        <w:rFonts w:ascii="Wingdings" w:hAnsi="Wingdings" w:hint="default"/>
      </w:rPr>
    </w:lvl>
    <w:lvl w:ilvl="6" w:tplc="404623DE" w:tentative="1">
      <w:start w:val="1"/>
      <w:numFmt w:val="bullet"/>
      <w:lvlText w:val=""/>
      <w:lvlJc w:val="left"/>
      <w:pPr>
        <w:tabs>
          <w:tab w:val="num" w:pos="2940"/>
        </w:tabs>
        <w:ind w:left="2940" w:hanging="420"/>
      </w:pPr>
      <w:rPr>
        <w:rFonts w:ascii="Wingdings" w:hAnsi="Wingdings" w:hint="default"/>
      </w:rPr>
    </w:lvl>
    <w:lvl w:ilvl="7" w:tplc="6270D4F8" w:tentative="1">
      <w:start w:val="1"/>
      <w:numFmt w:val="bullet"/>
      <w:lvlText w:val=""/>
      <w:lvlJc w:val="left"/>
      <w:pPr>
        <w:tabs>
          <w:tab w:val="num" w:pos="3360"/>
        </w:tabs>
        <w:ind w:left="3360" w:hanging="420"/>
      </w:pPr>
      <w:rPr>
        <w:rFonts w:ascii="Wingdings" w:hAnsi="Wingdings" w:hint="default"/>
      </w:rPr>
    </w:lvl>
    <w:lvl w:ilvl="8" w:tplc="D5D27FC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808C7"/>
    <w:multiLevelType w:val="hybridMultilevel"/>
    <w:tmpl w:val="EDBE4856"/>
    <w:lvl w:ilvl="0" w:tplc="18A4929A">
      <w:numFmt w:val="bullet"/>
      <w:lvlText w:val="・"/>
      <w:lvlJc w:val="left"/>
      <w:pPr>
        <w:tabs>
          <w:tab w:val="num" w:pos="670"/>
        </w:tabs>
        <w:ind w:left="670" w:hanging="450"/>
      </w:pPr>
      <w:rPr>
        <w:rFonts w:ascii="ＭＳ ゴシック" w:eastAsia="ＭＳ ゴシック" w:hAnsi="ＭＳ ゴシック" w:cs="Times New Roman" w:hint="eastAsia"/>
      </w:rPr>
    </w:lvl>
    <w:lvl w:ilvl="1" w:tplc="96FEFC10" w:tentative="1">
      <w:start w:val="1"/>
      <w:numFmt w:val="bullet"/>
      <w:lvlText w:val=""/>
      <w:lvlJc w:val="left"/>
      <w:pPr>
        <w:tabs>
          <w:tab w:val="num" w:pos="1060"/>
        </w:tabs>
        <w:ind w:left="1060" w:hanging="420"/>
      </w:pPr>
      <w:rPr>
        <w:rFonts w:ascii="Wingdings" w:hAnsi="Wingdings" w:hint="default"/>
      </w:rPr>
    </w:lvl>
    <w:lvl w:ilvl="2" w:tplc="9F4CA256" w:tentative="1">
      <w:start w:val="1"/>
      <w:numFmt w:val="bullet"/>
      <w:lvlText w:val=""/>
      <w:lvlJc w:val="left"/>
      <w:pPr>
        <w:tabs>
          <w:tab w:val="num" w:pos="1480"/>
        </w:tabs>
        <w:ind w:left="1480" w:hanging="420"/>
      </w:pPr>
      <w:rPr>
        <w:rFonts w:ascii="Wingdings" w:hAnsi="Wingdings" w:hint="default"/>
      </w:rPr>
    </w:lvl>
    <w:lvl w:ilvl="3" w:tplc="48AEC772" w:tentative="1">
      <w:start w:val="1"/>
      <w:numFmt w:val="bullet"/>
      <w:lvlText w:val=""/>
      <w:lvlJc w:val="left"/>
      <w:pPr>
        <w:tabs>
          <w:tab w:val="num" w:pos="1900"/>
        </w:tabs>
        <w:ind w:left="1900" w:hanging="420"/>
      </w:pPr>
      <w:rPr>
        <w:rFonts w:ascii="Wingdings" w:hAnsi="Wingdings" w:hint="default"/>
      </w:rPr>
    </w:lvl>
    <w:lvl w:ilvl="4" w:tplc="1D06DDF0" w:tentative="1">
      <w:start w:val="1"/>
      <w:numFmt w:val="bullet"/>
      <w:lvlText w:val=""/>
      <w:lvlJc w:val="left"/>
      <w:pPr>
        <w:tabs>
          <w:tab w:val="num" w:pos="2320"/>
        </w:tabs>
        <w:ind w:left="2320" w:hanging="420"/>
      </w:pPr>
      <w:rPr>
        <w:rFonts w:ascii="Wingdings" w:hAnsi="Wingdings" w:hint="default"/>
      </w:rPr>
    </w:lvl>
    <w:lvl w:ilvl="5" w:tplc="FCAE558C" w:tentative="1">
      <w:start w:val="1"/>
      <w:numFmt w:val="bullet"/>
      <w:lvlText w:val=""/>
      <w:lvlJc w:val="left"/>
      <w:pPr>
        <w:tabs>
          <w:tab w:val="num" w:pos="2740"/>
        </w:tabs>
        <w:ind w:left="2740" w:hanging="420"/>
      </w:pPr>
      <w:rPr>
        <w:rFonts w:ascii="Wingdings" w:hAnsi="Wingdings" w:hint="default"/>
      </w:rPr>
    </w:lvl>
    <w:lvl w:ilvl="6" w:tplc="4DF8BB16" w:tentative="1">
      <w:start w:val="1"/>
      <w:numFmt w:val="bullet"/>
      <w:lvlText w:val=""/>
      <w:lvlJc w:val="left"/>
      <w:pPr>
        <w:tabs>
          <w:tab w:val="num" w:pos="3160"/>
        </w:tabs>
        <w:ind w:left="3160" w:hanging="420"/>
      </w:pPr>
      <w:rPr>
        <w:rFonts w:ascii="Wingdings" w:hAnsi="Wingdings" w:hint="default"/>
      </w:rPr>
    </w:lvl>
    <w:lvl w:ilvl="7" w:tplc="C0ECD7D6" w:tentative="1">
      <w:start w:val="1"/>
      <w:numFmt w:val="bullet"/>
      <w:lvlText w:val=""/>
      <w:lvlJc w:val="left"/>
      <w:pPr>
        <w:tabs>
          <w:tab w:val="num" w:pos="3580"/>
        </w:tabs>
        <w:ind w:left="3580" w:hanging="420"/>
      </w:pPr>
      <w:rPr>
        <w:rFonts w:ascii="Wingdings" w:hAnsi="Wingdings" w:hint="default"/>
      </w:rPr>
    </w:lvl>
    <w:lvl w:ilvl="8" w:tplc="BCD85732" w:tentative="1">
      <w:start w:val="1"/>
      <w:numFmt w:val="bullet"/>
      <w:lvlText w:val=""/>
      <w:lvlJc w:val="left"/>
      <w:pPr>
        <w:tabs>
          <w:tab w:val="num" w:pos="4000"/>
        </w:tabs>
        <w:ind w:left="4000" w:hanging="420"/>
      </w:pPr>
      <w:rPr>
        <w:rFonts w:ascii="Wingdings" w:hAnsi="Wingdings" w:hint="default"/>
      </w:rPr>
    </w:lvl>
  </w:abstractNum>
  <w:abstractNum w:abstractNumId="7" w15:restartNumberingAfterBreak="0">
    <w:nsid w:val="179F7638"/>
    <w:multiLevelType w:val="hybridMultilevel"/>
    <w:tmpl w:val="F81CF2A2"/>
    <w:lvl w:ilvl="0" w:tplc="C49E66F8">
      <w:numFmt w:val="bullet"/>
      <w:lvlText w:val="○"/>
      <w:lvlJc w:val="left"/>
      <w:pPr>
        <w:tabs>
          <w:tab w:val="num" w:pos="360"/>
        </w:tabs>
        <w:ind w:left="360" w:hanging="360"/>
      </w:pPr>
      <w:rPr>
        <w:rFonts w:ascii="ＭＳ 明朝" w:eastAsia="ＭＳ 明朝" w:hAnsi="ＭＳ 明朝" w:cs="Times New Roman" w:hint="eastAsia"/>
        <w:sz w:val="21"/>
        <w:szCs w:val="21"/>
      </w:rPr>
    </w:lvl>
    <w:lvl w:ilvl="1" w:tplc="A4887D4C">
      <w:numFmt w:val="bullet"/>
      <w:lvlText w:val="・"/>
      <w:lvlJc w:val="left"/>
      <w:pPr>
        <w:tabs>
          <w:tab w:val="num" w:pos="780"/>
        </w:tabs>
        <w:ind w:left="780" w:hanging="360"/>
      </w:pPr>
      <w:rPr>
        <w:rFonts w:ascii="ＭＳ ゴシック" w:eastAsia="ＭＳ ゴシック" w:hAnsi="ＭＳ ゴシック" w:cs="Times New Roman" w:hint="eastAsia"/>
      </w:rPr>
    </w:lvl>
    <w:lvl w:ilvl="2" w:tplc="30C8BC04" w:tentative="1">
      <w:start w:val="1"/>
      <w:numFmt w:val="bullet"/>
      <w:lvlText w:val=""/>
      <w:lvlJc w:val="left"/>
      <w:pPr>
        <w:tabs>
          <w:tab w:val="num" w:pos="1260"/>
        </w:tabs>
        <w:ind w:left="1260" w:hanging="420"/>
      </w:pPr>
      <w:rPr>
        <w:rFonts w:ascii="Wingdings" w:hAnsi="Wingdings" w:hint="default"/>
      </w:rPr>
    </w:lvl>
    <w:lvl w:ilvl="3" w:tplc="99001318" w:tentative="1">
      <w:start w:val="1"/>
      <w:numFmt w:val="bullet"/>
      <w:lvlText w:val=""/>
      <w:lvlJc w:val="left"/>
      <w:pPr>
        <w:tabs>
          <w:tab w:val="num" w:pos="1680"/>
        </w:tabs>
        <w:ind w:left="1680" w:hanging="420"/>
      </w:pPr>
      <w:rPr>
        <w:rFonts w:ascii="Wingdings" w:hAnsi="Wingdings" w:hint="default"/>
      </w:rPr>
    </w:lvl>
    <w:lvl w:ilvl="4" w:tplc="CDB67DA8" w:tentative="1">
      <w:start w:val="1"/>
      <w:numFmt w:val="bullet"/>
      <w:lvlText w:val=""/>
      <w:lvlJc w:val="left"/>
      <w:pPr>
        <w:tabs>
          <w:tab w:val="num" w:pos="2100"/>
        </w:tabs>
        <w:ind w:left="2100" w:hanging="420"/>
      </w:pPr>
      <w:rPr>
        <w:rFonts w:ascii="Wingdings" w:hAnsi="Wingdings" w:hint="default"/>
      </w:rPr>
    </w:lvl>
    <w:lvl w:ilvl="5" w:tplc="0B6A5D32" w:tentative="1">
      <w:start w:val="1"/>
      <w:numFmt w:val="bullet"/>
      <w:lvlText w:val=""/>
      <w:lvlJc w:val="left"/>
      <w:pPr>
        <w:tabs>
          <w:tab w:val="num" w:pos="2520"/>
        </w:tabs>
        <w:ind w:left="2520" w:hanging="420"/>
      </w:pPr>
      <w:rPr>
        <w:rFonts w:ascii="Wingdings" w:hAnsi="Wingdings" w:hint="default"/>
      </w:rPr>
    </w:lvl>
    <w:lvl w:ilvl="6" w:tplc="AC166722" w:tentative="1">
      <w:start w:val="1"/>
      <w:numFmt w:val="bullet"/>
      <w:lvlText w:val=""/>
      <w:lvlJc w:val="left"/>
      <w:pPr>
        <w:tabs>
          <w:tab w:val="num" w:pos="2940"/>
        </w:tabs>
        <w:ind w:left="2940" w:hanging="420"/>
      </w:pPr>
      <w:rPr>
        <w:rFonts w:ascii="Wingdings" w:hAnsi="Wingdings" w:hint="default"/>
      </w:rPr>
    </w:lvl>
    <w:lvl w:ilvl="7" w:tplc="183290AA" w:tentative="1">
      <w:start w:val="1"/>
      <w:numFmt w:val="bullet"/>
      <w:lvlText w:val=""/>
      <w:lvlJc w:val="left"/>
      <w:pPr>
        <w:tabs>
          <w:tab w:val="num" w:pos="3360"/>
        </w:tabs>
        <w:ind w:left="3360" w:hanging="420"/>
      </w:pPr>
      <w:rPr>
        <w:rFonts w:ascii="Wingdings" w:hAnsi="Wingdings" w:hint="default"/>
      </w:rPr>
    </w:lvl>
    <w:lvl w:ilvl="8" w:tplc="6194DA9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6D02E7"/>
    <w:multiLevelType w:val="hybridMultilevel"/>
    <w:tmpl w:val="2CDEC9FE"/>
    <w:lvl w:ilvl="0" w:tplc="7E087146">
      <w:numFmt w:val="bullet"/>
      <w:lvlText w:val="・"/>
      <w:lvlJc w:val="left"/>
      <w:pPr>
        <w:tabs>
          <w:tab w:val="num" w:pos="360"/>
        </w:tabs>
        <w:ind w:left="360" w:hanging="360"/>
      </w:pPr>
      <w:rPr>
        <w:rFonts w:ascii="ＭＳ ゴシック" w:eastAsia="ＭＳ ゴシック" w:hAnsi="ＭＳ ゴシック" w:cs="Times New Roman" w:hint="eastAsia"/>
      </w:rPr>
    </w:lvl>
    <w:lvl w:ilvl="1" w:tplc="252668CC" w:tentative="1">
      <w:start w:val="1"/>
      <w:numFmt w:val="bullet"/>
      <w:lvlText w:val=""/>
      <w:lvlJc w:val="left"/>
      <w:pPr>
        <w:tabs>
          <w:tab w:val="num" w:pos="840"/>
        </w:tabs>
        <w:ind w:left="840" w:hanging="420"/>
      </w:pPr>
      <w:rPr>
        <w:rFonts w:ascii="Wingdings" w:hAnsi="Wingdings" w:hint="default"/>
      </w:rPr>
    </w:lvl>
    <w:lvl w:ilvl="2" w:tplc="B96041FE" w:tentative="1">
      <w:start w:val="1"/>
      <w:numFmt w:val="bullet"/>
      <w:lvlText w:val=""/>
      <w:lvlJc w:val="left"/>
      <w:pPr>
        <w:tabs>
          <w:tab w:val="num" w:pos="1260"/>
        </w:tabs>
        <w:ind w:left="1260" w:hanging="420"/>
      </w:pPr>
      <w:rPr>
        <w:rFonts w:ascii="Wingdings" w:hAnsi="Wingdings" w:hint="default"/>
      </w:rPr>
    </w:lvl>
    <w:lvl w:ilvl="3" w:tplc="2540593C" w:tentative="1">
      <w:start w:val="1"/>
      <w:numFmt w:val="bullet"/>
      <w:lvlText w:val=""/>
      <w:lvlJc w:val="left"/>
      <w:pPr>
        <w:tabs>
          <w:tab w:val="num" w:pos="1680"/>
        </w:tabs>
        <w:ind w:left="1680" w:hanging="420"/>
      </w:pPr>
      <w:rPr>
        <w:rFonts w:ascii="Wingdings" w:hAnsi="Wingdings" w:hint="default"/>
      </w:rPr>
    </w:lvl>
    <w:lvl w:ilvl="4" w:tplc="EBE66B76" w:tentative="1">
      <w:start w:val="1"/>
      <w:numFmt w:val="bullet"/>
      <w:lvlText w:val=""/>
      <w:lvlJc w:val="left"/>
      <w:pPr>
        <w:tabs>
          <w:tab w:val="num" w:pos="2100"/>
        </w:tabs>
        <w:ind w:left="2100" w:hanging="420"/>
      </w:pPr>
      <w:rPr>
        <w:rFonts w:ascii="Wingdings" w:hAnsi="Wingdings" w:hint="default"/>
      </w:rPr>
    </w:lvl>
    <w:lvl w:ilvl="5" w:tplc="27203A7C" w:tentative="1">
      <w:start w:val="1"/>
      <w:numFmt w:val="bullet"/>
      <w:lvlText w:val=""/>
      <w:lvlJc w:val="left"/>
      <w:pPr>
        <w:tabs>
          <w:tab w:val="num" w:pos="2520"/>
        </w:tabs>
        <w:ind w:left="2520" w:hanging="420"/>
      </w:pPr>
      <w:rPr>
        <w:rFonts w:ascii="Wingdings" w:hAnsi="Wingdings" w:hint="default"/>
      </w:rPr>
    </w:lvl>
    <w:lvl w:ilvl="6" w:tplc="3ACC1F84" w:tentative="1">
      <w:start w:val="1"/>
      <w:numFmt w:val="bullet"/>
      <w:lvlText w:val=""/>
      <w:lvlJc w:val="left"/>
      <w:pPr>
        <w:tabs>
          <w:tab w:val="num" w:pos="2940"/>
        </w:tabs>
        <w:ind w:left="2940" w:hanging="420"/>
      </w:pPr>
      <w:rPr>
        <w:rFonts w:ascii="Wingdings" w:hAnsi="Wingdings" w:hint="default"/>
      </w:rPr>
    </w:lvl>
    <w:lvl w:ilvl="7" w:tplc="6B16ACE0" w:tentative="1">
      <w:start w:val="1"/>
      <w:numFmt w:val="bullet"/>
      <w:lvlText w:val=""/>
      <w:lvlJc w:val="left"/>
      <w:pPr>
        <w:tabs>
          <w:tab w:val="num" w:pos="3360"/>
        </w:tabs>
        <w:ind w:left="3360" w:hanging="420"/>
      </w:pPr>
      <w:rPr>
        <w:rFonts w:ascii="Wingdings" w:hAnsi="Wingdings" w:hint="default"/>
      </w:rPr>
    </w:lvl>
    <w:lvl w:ilvl="8" w:tplc="81181AD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066A47"/>
    <w:multiLevelType w:val="hybridMultilevel"/>
    <w:tmpl w:val="A97C67C6"/>
    <w:lvl w:ilvl="0" w:tplc="7BA86E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F56B13"/>
    <w:multiLevelType w:val="hybridMultilevel"/>
    <w:tmpl w:val="20EAFBF8"/>
    <w:lvl w:ilvl="0" w:tplc="F42CFDD8">
      <w:numFmt w:val="bullet"/>
      <w:lvlText w:val="・"/>
      <w:lvlJc w:val="left"/>
      <w:pPr>
        <w:tabs>
          <w:tab w:val="num" w:pos="360"/>
        </w:tabs>
        <w:ind w:left="360" w:hanging="360"/>
      </w:pPr>
      <w:rPr>
        <w:rFonts w:ascii="ＭＳ ゴシック" w:eastAsia="ＭＳ ゴシック" w:hAnsi="ＭＳ ゴシック" w:cs="Times New Roman" w:hint="eastAsia"/>
      </w:rPr>
    </w:lvl>
    <w:lvl w:ilvl="1" w:tplc="CEE02030" w:tentative="1">
      <w:start w:val="1"/>
      <w:numFmt w:val="bullet"/>
      <w:lvlText w:val=""/>
      <w:lvlJc w:val="left"/>
      <w:pPr>
        <w:tabs>
          <w:tab w:val="num" w:pos="840"/>
        </w:tabs>
        <w:ind w:left="840" w:hanging="420"/>
      </w:pPr>
      <w:rPr>
        <w:rFonts w:ascii="Wingdings" w:hAnsi="Wingdings" w:hint="default"/>
      </w:rPr>
    </w:lvl>
    <w:lvl w:ilvl="2" w:tplc="53729AFE" w:tentative="1">
      <w:start w:val="1"/>
      <w:numFmt w:val="bullet"/>
      <w:lvlText w:val=""/>
      <w:lvlJc w:val="left"/>
      <w:pPr>
        <w:tabs>
          <w:tab w:val="num" w:pos="1260"/>
        </w:tabs>
        <w:ind w:left="1260" w:hanging="420"/>
      </w:pPr>
      <w:rPr>
        <w:rFonts w:ascii="Wingdings" w:hAnsi="Wingdings" w:hint="default"/>
      </w:rPr>
    </w:lvl>
    <w:lvl w:ilvl="3" w:tplc="76448526" w:tentative="1">
      <w:start w:val="1"/>
      <w:numFmt w:val="bullet"/>
      <w:lvlText w:val=""/>
      <w:lvlJc w:val="left"/>
      <w:pPr>
        <w:tabs>
          <w:tab w:val="num" w:pos="1680"/>
        </w:tabs>
        <w:ind w:left="1680" w:hanging="420"/>
      </w:pPr>
      <w:rPr>
        <w:rFonts w:ascii="Wingdings" w:hAnsi="Wingdings" w:hint="default"/>
      </w:rPr>
    </w:lvl>
    <w:lvl w:ilvl="4" w:tplc="A88EFCE2" w:tentative="1">
      <w:start w:val="1"/>
      <w:numFmt w:val="bullet"/>
      <w:lvlText w:val=""/>
      <w:lvlJc w:val="left"/>
      <w:pPr>
        <w:tabs>
          <w:tab w:val="num" w:pos="2100"/>
        </w:tabs>
        <w:ind w:left="2100" w:hanging="420"/>
      </w:pPr>
      <w:rPr>
        <w:rFonts w:ascii="Wingdings" w:hAnsi="Wingdings" w:hint="default"/>
      </w:rPr>
    </w:lvl>
    <w:lvl w:ilvl="5" w:tplc="F5266AA8" w:tentative="1">
      <w:start w:val="1"/>
      <w:numFmt w:val="bullet"/>
      <w:lvlText w:val=""/>
      <w:lvlJc w:val="left"/>
      <w:pPr>
        <w:tabs>
          <w:tab w:val="num" w:pos="2520"/>
        </w:tabs>
        <w:ind w:left="2520" w:hanging="420"/>
      </w:pPr>
      <w:rPr>
        <w:rFonts w:ascii="Wingdings" w:hAnsi="Wingdings" w:hint="default"/>
      </w:rPr>
    </w:lvl>
    <w:lvl w:ilvl="6" w:tplc="376A34BE" w:tentative="1">
      <w:start w:val="1"/>
      <w:numFmt w:val="bullet"/>
      <w:lvlText w:val=""/>
      <w:lvlJc w:val="left"/>
      <w:pPr>
        <w:tabs>
          <w:tab w:val="num" w:pos="2940"/>
        </w:tabs>
        <w:ind w:left="2940" w:hanging="420"/>
      </w:pPr>
      <w:rPr>
        <w:rFonts w:ascii="Wingdings" w:hAnsi="Wingdings" w:hint="default"/>
      </w:rPr>
    </w:lvl>
    <w:lvl w:ilvl="7" w:tplc="EE027EDC" w:tentative="1">
      <w:start w:val="1"/>
      <w:numFmt w:val="bullet"/>
      <w:lvlText w:val=""/>
      <w:lvlJc w:val="left"/>
      <w:pPr>
        <w:tabs>
          <w:tab w:val="num" w:pos="3360"/>
        </w:tabs>
        <w:ind w:left="3360" w:hanging="420"/>
      </w:pPr>
      <w:rPr>
        <w:rFonts w:ascii="Wingdings" w:hAnsi="Wingdings" w:hint="default"/>
      </w:rPr>
    </w:lvl>
    <w:lvl w:ilvl="8" w:tplc="5B24F650"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771C46"/>
    <w:multiLevelType w:val="hybridMultilevel"/>
    <w:tmpl w:val="3B72CD98"/>
    <w:lvl w:ilvl="0" w:tplc="7BFCE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2E43DE"/>
    <w:multiLevelType w:val="hybridMultilevel"/>
    <w:tmpl w:val="4AE6D72E"/>
    <w:lvl w:ilvl="0" w:tplc="C94052F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8B44FA"/>
    <w:multiLevelType w:val="hybridMultilevel"/>
    <w:tmpl w:val="B2F62500"/>
    <w:lvl w:ilvl="0" w:tplc="3D30D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ED0671"/>
    <w:multiLevelType w:val="hybridMultilevel"/>
    <w:tmpl w:val="CABAD1D6"/>
    <w:lvl w:ilvl="0" w:tplc="19983DD6">
      <w:numFmt w:val="bullet"/>
      <w:lvlText w:val="・"/>
      <w:lvlJc w:val="left"/>
      <w:pPr>
        <w:tabs>
          <w:tab w:val="num" w:pos="360"/>
        </w:tabs>
        <w:ind w:left="360" w:hanging="360"/>
      </w:pPr>
      <w:rPr>
        <w:rFonts w:ascii="ＭＳ ゴシック" w:eastAsia="ＭＳ ゴシック" w:hAnsi="ＭＳ ゴシック" w:cs="Times New Roman" w:hint="eastAsia"/>
      </w:rPr>
    </w:lvl>
    <w:lvl w:ilvl="1" w:tplc="C2D2732C" w:tentative="1">
      <w:start w:val="1"/>
      <w:numFmt w:val="bullet"/>
      <w:lvlText w:val=""/>
      <w:lvlJc w:val="left"/>
      <w:pPr>
        <w:tabs>
          <w:tab w:val="num" w:pos="840"/>
        </w:tabs>
        <w:ind w:left="840" w:hanging="420"/>
      </w:pPr>
      <w:rPr>
        <w:rFonts w:ascii="Wingdings" w:hAnsi="Wingdings" w:hint="default"/>
      </w:rPr>
    </w:lvl>
    <w:lvl w:ilvl="2" w:tplc="C9C4E33A" w:tentative="1">
      <w:start w:val="1"/>
      <w:numFmt w:val="bullet"/>
      <w:lvlText w:val=""/>
      <w:lvlJc w:val="left"/>
      <w:pPr>
        <w:tabs>
          <w:tab w:val="num" w:pos="1260"/>
        </w:tabs>
        <w:ind w:left="1260" w:hanging="420"/>
      </w:pPr>
      <w:rPr>
        <w:rFonts w:ascii="Wingdings" w:hAnsi="Wingdings" w:hint="default"/>
      </w:rPr>
    </w:lvl>
    <w:lvl w:ilvl="3" w:tplc="A7E459BC" w:tentative="1">
      <w:start w:val="1"/>
      <w:numFmt w:val="bullet"/>
      <w:lvlText w:val=""/>
      <w:lvlJc w:val="left"/>
      <w:pPr>
        <w:tabs>
          <w:tab w:val="num" w:pos="1680"/>
        </w:tabs>
        <w:ind w:left="1680" w:hanging="420"/>
      </w:pPr>
      <w:rPr>
        <w:rFonts w:ascii="Wingdings" w:hAnsi="Wingdings" w:hint="default"/>
      </w:rPr>
    </w:lvl>
    <w:lvl w:ilvl="4" w:tplc="DD78F30E" w:tentative="1">
      <w:start w:val="1"/>
      <w:numFmt w:val="bullet"/>
      <w:lvlText w:val=""/>
      <w:lvlJc w:val="left"/>
      <w:pPr>
        <w:tabs>
          <w:tab w:val="num" w:pos="2100"/>
        </w:tabs>
        <w:ind w:left="2100" w:hanging="420"/>
      </w:pPr>
      <w:rPr>
        <w:rFonts w:ascii="Wingdings" w:hAnsi="Wingdings" w:hint="default"/>
      </w:rPr>
    </w:lvl>
    <w:lvl w:ilvl="5" w:tplc="1CD45904" w:tentative="1">
      <w:start w:val="1"/>
      <w:numFmt w:val="bullet"/>
      <w:lvlText w:val=""/>
      <w:lvlJc w:val="left"/>
      <w:pPr>
        <w:tabs>
          <w:tab w:val="num" w:pos="2520"/>
        </w:tabs>
        <w:ind w:left="2520" w:hanging="420"/>
      </w:pPr>
      <w:rPr>
        <w:rFonts w:ascii="Wingdings" w:hAnsi="Wingdings" w:hint="default"/>
      </w:rPr>
    </w:lvl>
    <w:lvl w:ilvl="6" w:tplc="6C765F5A" w:tentative="1">
      <w:start w:val="1"/>
      <w:numFmt w:val="bullet"/>
      <w:lvlText w:val=""/>
      <w:lvlJc w:val="left"/>
      <w:pPr>
        <w:tabs>
          <w:tab w:val="num" w:pos="2940"/>
        </w:tabs>
        <w:ind w:left="2940" w:hanging="420"/>
      </w:pPr>
      <w:rPr>
        <w:rFonts w:ascii="Wingdings" w:hAnsi="Wingdings" w:hint="default"/>
      </w:rPr>
    </w:lvl>
    <w:lvl w:ilvl="7" w:tplc="5DF633AC" w:tentative="1">
      <w:start w:val="1"/>
      <w:numFmt w:val="bullet"/>
      <w:lvlText w:val=""/>
      <w:lvlJc w:val="left"/>
      <w:pPr>
        <w:tabs>
          <w:tab w:val="num" w:pos="3360"/>
        </w:tabs>
        <w:ind w:left="3360" w:hanging="420"/>
      </w:pPr>
      <w:rPr>
        <w:rFonts w:ascii="Wingdings" w:hAnsi="Wingdings" w:hint="default"/>
      </w:rPr>
    </w:lvl>
    <w:lvl w:ilvl="8" w:tplc="A4E46C22"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085885"/>
    <w:multiLevelType w:val="multilevel"/>
    <w:tmpl w:val="0B9CA5C6"/>
    <w:lvl w:ilvl="0">
      <w:start w:val="1"/>
      <w:numFmt w:val="bullet"/>
      <w:pStyle w:val="a"/>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16" w15:restartNumberingAfterBreak="0">
    <w:nsid w:val="3EEB6B80"/>
    <w:multiLevelType w:val="hybridMultilevel"/>
    <w:tmpl w:val="0AB87920"/>
    <w:lvl w:ilvl="0" w:tplc="B5647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BD4201"/>
    <w:multiLevelType w:val="hybridMultilevel"/>
    <w:tmpl w:val="FFB42056"/>
    <w:lvl w:ilvl="0" w:tplc="431626F0">
      <w:numFmt w:val="bullet"/>
      <w:lvlText w:val="・"/>
      <w:lvlJc w:val="left"/>
      <w:pPr>
        <w:tabs>
          <w:tab w:val="num" w:pos="360"/>
        </w:tabs>
        <w:ind w:left="360" w:hanging="360"/>
      </w:pPr>
      <w:rPr>
        <w:rFonts w:ascii="ＭＳ ゴシック" w:eastAsia="ＭＳ ゴシック" w:hAnsi="ＭＳ ゴシック" w:cs="Times New Roman" w:hint="eastAsia"/>
      </w:rPr>
    </w:lvl>
    <w:lvl w:ilvl="1" w:tplc="4454D906" w:tentative="1">
      <w:start w:val="1"/>
      <w:numFmt w:val="bullet"/>
      <w:lvlText w:val=""/>
      <w:lvlJc w:val="left"/>
      <w:pPr>
        <w:tabs>
          <w:tab w:val="num" w:pos="840"/>
        </w:tabs>
        <w:ind w:left="840" w:hanging="420"/>
      </w:pPr>
      <w:rPr>
        <w:rFonts w:ascii="Wingdings" w:hAnsi="Wingdings" w:hint="default"/>
      </w:rPr>
    </w:lvl>
    <w:lvl w:ilvl="2" w:tplc="37C6FCCA" w:tentative="1">
      <w:start w:val="1"/>
      <w:numFmt w:val="bullet"/>
      <w:lvlText w:val=""/>
      <w:lvlJc w:val="left"/>
      <w:pPr>
        <w:tabs>
          <w:tab w:val="num" w:pos="1260"/>
        </w:tabs>
        <w:ind w:left="1260" w:hanging="420"/>
      </w:pPr>
      <w:rPr>
        <w:rFonts w:ascii="Wingdings" w:hAnsi="Wingdings" w:hint="default"/>
      </w:rPr>
    </w:lvl>
    <w:lvl w:ilvl="3" w:tplc="8394531C" w:tentative="1">
      <w:start w:val="1"/>
      <w:numFmt w:val="bullet"/>
      <w:lvlText w:val=""/>
      <w:lvlJc w:val="left"/>
      <w:pPr>
        <w:tabs>
          <w:tab w:val="num" w:pos="1680"/>
        </w:tabs>
        <w:ind w:left="1680" w:hanging="420"/>
      </w:pPr>
      <w:rPr>
        <w:rFonts w:ascii="Wingdings" w:hAnsi="Wingdings" w:hint="default"/>
      </w:rPr>
    </w:lvl>
    <w:lvl w:ilvl="4" w:tplc="DF569E58" w:tentative="1">
      <w:start w:val="1"/>
      <w:numFmt w:val="bullet"/>
      <w:lvlText w:val=""/>
      <w:lvlJc w:val="left"/>
      <w:pPr>
        <w:tabs>
          <w:tab w:val="num" w:pos="2100"/>
        </w:tabs>
        <w:ind w:left="2100" w:hanging="420"/>
      </w:pPr>
      <w:rPr>
        <w:rFonts w:ascii="Wingdings" w:hAnsi="Wingdings" w:hint="default"/>
      </w:rPr>
    </w:lvl>
    <w:lvl w:ilvl="5" w:tplc="30D4941E" w:tentative="1">
      <w:start w:val="1"/>
      <w:numFmt w:val="bullet"/>
      <w:lvlText w:val=""/>
      <w:lvlJc w:val="left"/>
      <w:pPr>
        <w:tabs>
          <w:tab w:val="num" w:pos="2520"/>
        </w:tabs>
        <w:ind w:left="2520" w:hanging="420"/>
      </w:pPr>
      <w:rPr>
        <w:rFonts w:ascii="Wingdings" w:hAnsi="Wingdings" w:hint="default"/>
      </w:rPr>
    </w:lvl>
    <w:lvl w:ilvl="6" w:tplc="B4C0B5CA" w:tentative="1">
      <w:start w:val="1"/>
      <w:numFmt w:val="bullet"/>
      <w:lvlText w:val=""/>
      <w:lvlJc w:val="left"/>
      <w:pPr>
        <w:tabs>
          <w:tab w:val="num" w:pos="2940"/>
        </w:tabs>
        <w:ind w:left="2940" w:hanging="420"/>
      </w:pPr>
      <w:rPr>
        <w:rFonts w:ascii="Wingdings" w:hAnsi="Wingdings" w:hint="default"/>
      </w:rPr>
    </w:lvl>
    <w:lvl w:ilvl="7" w:tplc="9DB6D9C4" w:tentative="1">
      <w:start w:val="1"/>
      <w:numFmt w:val="bullet"/>
      <w:lvlText w:val=""/>
      <w:lvlJc w:val="left"/>
      <w:pPr>
        <w:tabs>
          <w:tab w:val="num" w:pos="3360"/>
        </w:tabs>
        <w:ind w:left="3360" w:hanging="420"/>
      </w:pPr>
      <w:rPr>
        <w:rFonts w:ascii="Wingdings" w:hAnsi="Wingdings" w:hint="default"/>
      </w:rPr>
    </w:lvl>
    <w:lvl w:ilvl="8" w:tplc="D9788E2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A65EFF"/>
    <w:multiLevelType w:val="hybridMultilevel"/>
    <w:tmpl w:val="C8783A14"/>
    <w:lvl w:ilvl="0" w:tplc="38CEA906">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16333F"/>
    <w:multiLevelType w:val="hybridMultilevel"/>
    <w:tmpl w:val="3A02AFB4"/>
    <w:lvl w:ilvl="0" w:tplc="24F656D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6106F8"/>
    <w:multiLevelType w:val="hybridMultilevel"/>
    <w:tmpl w:val="08EA67B0"/>
    <w:lvl w:ilvl="0" w:tplc="B5A043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06176E"/>
    <w:multiLevelType w:val="hybridMultilevel"/>
    <w:tmpl w:val="49FCC8FE"/>
    <w:lvl w:ilvl="0" w:tplc="3EA4940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5717B6E"/>
    <w:multiLevelType w:val="hybridMultilevel"/>
    <w:tmpl w:val="66CE80CA"/>
    <w:lvl w:ilvl="0" w:tplc="3FEEFD0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9257265"/>
    <w:multiLevelType w:val="hybridMultilevel"/>
    <w:tmpl w:val="4CA852C2"/>
    <w:lvl w:ilvl="0" w:tplc="7DD610AE">
      <w:numFmt w:val="bullet"/>
      <w:lvlText w:val="・"/>
      <w:lvlJc w:val="left"/>
      <w:pPr>
        <w:tabs>
          <w:tab w:val="num" w:pos="360"/>
        </w:tabs>
        <w:ind w:left="360" w:hanging="360"/>
      </w:pPr>
      <w:rPr>
        <w:rFonts w:ascii="ＭＳ ゴシック" w:eastAsia="ＭＳ ゴシック" w:hAnsi="ＭＳ ゴシック" w:cs="Times New Roman" w:hint="eastAsia"/>
      </w:rPr>
    </w:lvl>
    <w:lvl w:ilvl="1" w:tplc="6A107EB4" w:tentative="1">
      <w:start w:val="1"/>
      <w:numFmt w:val="bullet"/>
      <w:lvlText w:val=""/>
      <w:lvlJc w:val="left"/>
      <w:pPr>
        <w:tabs>
          <w:tab w:val="num" w:pos="840"/>
        </w:tabs>
        <w:ind w:left="840" w:hanging="420"/>
      </w:pPr>
      <w:rPr>
        <w:rFonts w:ascii="Wingdings" w:hAnsi="Wingdings" w:hint="default"/>
      </w:rPr>
    </w:lvl>
    <w:lvl w:ilvl="2" w:tplc="62A6EDE0" w:tentative="1">
      <w:start w:val="1"/>
      <w:numFmt w:val="bullet"/>
      <w:lvlText w:val=""/>
      <w:lvlJc w:val="left"/>
      <w:pPr>
        <w:tabs>
          <w:tab w:val="num" w:pos="1260"/>
        </w:tabs>
        <w:ind w:left="1260" w:hanging="420"/>
      </w:pPr>
      <w:rPr>
        <w:rFonts w:ascii="Wingdings" w:hAnsi="Wingdings" w:hint="default"/>
      </w:rPr>
    </w:lvl>
    <w:lvl w:ilvl="3" w:tplc="40405FFC" w:tentative="1">
      <w:start w:val="1"/>
      <w:numFmt w:val="bullet"/>
      <w:lvlText w:val=""/>
      <w:lvlJc w:val="left"/>
      <w:pPr>
        <w:tabs>
          <w:tab w:val="num" w:pos="1680"/>
        </w:tabs>
        <w:ind w:left="1680" w:hanging="420"/>
      </w:pPr>
      <w:rPr>
        <w:rFonts w:ascii="Wingdings" w:hAnsi="Wingdings" w:hint="default"/>
      </w:rPr>
    </w:lvl>
    <w:lvl w:ilvl="4" w:tplc="D50CC506" w:tentative="1">
      <w:start w:val="1"/>
      <w:numFmt w:val="bullet"/>
      <w:lvlText w:val=""/>
      <w:lvlJc w:val="left"/>
      <w:pPr>
        <w:tabs>
          <w:tab w:val="num" w:pos="2100"/>
        </w:tabs>
        <w:ind w:left="2100" w:hanging="420"/>
      </w:pPr>
      <w:rPr>
        <w:rFonts w:ascii="Wingdings" w:hAnsi="Wingdings" w:hint="default"/>
      </w:rPr>
    </w:lvl>
    <w:lvl w:ilvl="5" w:tplc="F2CAB78A" w:tentative="1">
      <w:start w:val="1"/>
      <w:numFmt w:val="bullet"/>
      <w:lvlText w:val=""/>
      <w:lvlJc w:val="left"/>
      <w:pPr>
        <w:tabs>
          <w:tab w:val="num" w:pos="2520"/>
        </w:tabs>
        <w:ind w:left="2520" w:hanging="420"/>
      </w:pPr>
      <w:rPr>
        <w:rFonts w:ascii="Wingdings" w:hAnsi="Wingdings" w:hint="default"/>
      </w:rPr>
    </w:lvl>
    <w:lvl w:ilvl="6" w:tplc="CF5C7C52" w:tentative="1">
      <w:start w:val="1"/>
      <w:numFmt w:val="bullet"/>
      <w:lvlText w:val=""/>
      <w:lvlJc w:val="left"/>
      <w:pPr>
        <w:tabs>
          <w:tab w:val="num" w:pos="2940"/>
        </w:tabs>
        <w:ind w:left="2940" w:hanging="420"/>
      </w:pPr>
      <w:rPr>
        <w:rFonts w:ascii="Wingdings" w:hAnsi="Wingdings" w:hint="default"/>
      </w:rPr>
    </w:lvl>
    <w:lvl w:ilvl="7" w:tplc="D624BE1C" w:tentative="1">
      <w:start w:val="1"/>
      <w:numFmt w:val="bullet"/>
      <w:lvlText w:val=""/>
      <w:lvlJc w:val="left"/>
      <w:pPr>
        <w:tabs>
          <w:tab w:val="num" w:pos="3360"/>
        </w:tabs>
        <w:ind w:left="3360" w:hanging="420"/>
      </w:pPr>
      <w:rPr>
        <w:rFonts w:ascii="Wingdings" w:hAnsi="Wingdings" w:hint="default"/>
      </w:rPr>
    </w:lvl>
    <w:lvl w:ilvl="8" w:tplc="F334B0A0"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C943A6A"/>
    <w:multiLevelType w:val="hybridMultilevel"/>
    <w:tmpl w:val="51BC2116"/>
    <w:lvl w:ilvl="0" w:tplc="4F249166">
      <w:numFmt w:val="bullet"/>
      <w:lvlText w:val="○"/>
      <w:lvlJc w:val="left"/>
      <w:pPr>
        <w:tabs>
          <w:tab w:val="num" w:pos="360"/>
        </w:tabs>
        <w:ind w:left="360" w:hanging="360"/>
      </w:pPr>
      <w:rPr>
        <w:rFonts w:ascii="ＭＳ ゴシック" w:eastAsia="ＭＳ ゴシック" w:hAnsi="ＭＳ ゴシック" w:cs="Times New Roman" w:hint="eastAsia"/>
      </w:rPr>
    </w:lvl>
    <w:lvl w:ilvl="1" w:tplc="9C645174" w:tentative="1">
      <w:start w:val="1"/>
      <w:numFmt w:val="bullet"/>
      <w:lvlText w:val=""/>
      <w:lvlJc w:val="left"/>
      <w:pPr>
        <w:tabs>
          <w:tab w:val="num" w:pos="840"/>
        </w:tabs>
        <w:ind w:left="840" w:hanging="420"/>
      </w:pPr>
      <w:rPr>
        <w:rFonts w:ascii="Wingdings" w:hAnsi="Wingdings" w:hint="default"/>
      </w:rPr>
    </w:lvl>
    <w:lvl w:ilvl="2" w:tplc="2222E2AA" w:tentative="1">
      <w:start w:val="1"/>
      <w:numFmt w:val="bullet"/>
      <w:lvlText w:val=""/>
      <w:lvlJc w:val="left"/>
      <w:pPr>
        <w:tabs>
          <w:tab w:val="num" w:pos="1260"/>
        </w:tabs>
        <w:ind w:left="1260" w:hanging="420"/>
      </w:pPr>
      <w:rPr>
        <w:rFonts w:ascii="Wingdings" w:hAnsi="Wingdings" w:hint="default"/>
      </w:rPr>
    </w:lvl>
    <w:lvl w:ilvl="3" w:tplc="2F54F7B6" w:tentative="1">
      <w:start w:val="1"/>
      <w:numFmt w:val="bullet"/>
      <w:lvlText w:val=""/>
      <w:lvlJc w:val="left"/>
      <w:pPr>
        <w:tabs>
          <w:tab w:val="num" w:pos="1680"/>
        </w:tabs>
        <w:ind w:left="1680" w:hanging="420"/>
      </w:pPr>
      <w:rPr>
        <w:rFonts w:ascii="Wingdings" w:hAnsi="Wingdings" w:hint="default"/>
      </w:rPr>
    </w:lvl>
    <w:lvl w:ilvl="4" w:tplc="9E50FEBC" w:tentative="1">
      <w:start w:val="1"/>
      <w:numFmt w:val="bullet"/>
      <w:lvlText w:val=""/>
      <w:lvlJc w:val="left"/>
      <w:pPr>
        <w:tabs>
          <w:tab w:val="num" w:pos="2100"/>
        </w:tabs>
        <w:ind w:left="2100" w:hanging="420"/>
      </w:pPr>
      <w:rPr>
        <w:rFonts w:ascii="Wingdings" w:hAnsi="Wingdings" w:hint="default"/>
      </w:rPr>
    </w:lvl>
    <w:lvl w:ilvl="5" w:tplc="2C4CBA94" w:tentative="1">
      <w:start w:val="1"/>
      <w:numFmt w:val="bullet"/>
      <w:lvlText w:val=""/>
      <w:lvlJc w:val="left"/>
      <w:pPr>
        <w:tabs>
          <w:tab w:val="num" w:pos="2520"/>
        </w:tabs>
        <w:ind w:left="2520" w:hanging="420"/>
      </w:pPr>
      <w:rPr>
        <w:rFonts w:ascii="Wingdings" w:hAnsi="Wingdings" w:hint="default"/>
      </w:rPr>
    </w:lvl>
    <w:lvl w:ilvl="6" w:tplc="3D3812E8" w:tentative="1">
      <w:start w:val="1"/>
      <w:numFmt w:val="bullet"/>
      <w:lvlText w:val=""/>
      <w:lvlJc w:val="left"/>
      <w:pPr>
        <w:tabs>
          <w:tab w:val="num" w:pos="2940"/>
        </w:tabs>
        <w:ind w:left="2940" w:hanging="420"/>
      </w:pPr>
      <w:rPr>
        <w:rFonts w:ascii="Wingdings" w:hAnsi="Wingdings" w:hint="default"/>
      </w:rPr>
    </w:lvl>
    <w:lvl w:ilvl="7" w:tplc="CC1C02EC" w:tentative="1">
      <w:start w:val="1"/>
      <w:numFmt w:val="bullet"/>
      <w:lvlText w:val=""/>
      <w:lvlJc w:val="left"/>
      <w:pPr>
        <w:tabs>
          <w:tab w:val="num" w:pos="3360"/>
        </w:tabs>
        <w:ind w:left="3360" w:hanging="420"/>
      </w:pPr>
      <w:rPr>
        <w:rFonts w:ascii="Wingdings" w:hAnsi="Wingdings" w:hint="default"/>
      </w:rPr>
    </w:lvl>
    <w:lvl w:ilvl="8" w:tplc="895AAABA"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02457A5"/>
    <w:multiLevelType w:val="hybridMultilevel"/>
    <w:tmpl w:val="D9E22FB6"/>
    <w:lvl w:ilvl="0" w:tplc="B6882A2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04846CD"/>
    <w:multiLevelType w:val="hybridMultilevel"/>
    <w:tmpl w:val="ECAE69AA"/>
    <w:lvl w:ilvl="0" w:tplc="19DECC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0793357"/>
    <w:multiLevelType w:val="hybridMultilevel"/>
    <w:tmpl w:val="A7A27FD2"/>
    <w:lvl w:ilvl="0" w:tplc="9332618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892282"/>
    <w:multiLevelType w:val="hybridMultilevel"/>
    <w:tmpl w:val="4B3CB752"/>
    <w:lvl w:ilvl="0" w:tplc="8CDC5826">
      <w:numFmt w:val="bullet"/>
      <w:lvlText w:val="・"/>
      <w:lvlJc w:val="left"/>
      <w:pPr>
        <w:tabs>
          <w:tab w:val="num" w:pos="360"/>
        </w:tabs>
        <w:ind w:left="360" w:hanging="360"/>
      </w:pPr>
      <w:rPr>
        <w:rFonts w:ascii="ＭＳ ゴシック" w:eastAsia="ＭＳ ゴシック" w:hAnsi="ＭＳ ゴシック" w:cs="Times New Roman" w:hint="eastAsia"/>
      </w:rPr>
    </w:lvl>
    <w:lvl w:ilvl="1" w:tplc="0EB0B444" w:tentative="1">
      <w:start w:val="1"/>
      <w:numFmt w:val="bullet"/>
      <w:lvlText w:val=""/>
      <w:lvlJc w:val="left"/>
      <w:pPr>
        <w:tabs>
          <w:tab w:val="num" w:pos="840"/>
        </w:tabs>
        <w:ind w:left="840" w:hanging="420"/>
      </w:pPr>
      <w:rPr>
        <w:rFonts w:ascii="Wingdings" w:hAnsi="Wingdings" w:hint="default"/>
      </w:rPr>
    </w:lvl>
    <w:lvl w:ilvl="2" w:tplc="2DFA5ED2" w:tentative="1">
      <w:start w:val="1"/>
      <w:numFmt w:val="bullet"/>
      <w:lvlText w:val=""/>
      <w:lvlJc w:val="left"/>
      <w:pPr>
        <w:tabs>
          <w:tab w:val="num" w:pos="1260"/>
        </w:tabs>
        <w:ind w:left="1260" w:hanging="420"/>
      </w:pPr>
      <w:rPr>
        <w:rFonts w:ascii="Wingdings" w:hAnsi="Wingdings" w:hint="default"/>
      </w:rPr>
    </w:lvl>
    <w:lvl w:ilvl="3" w:tplc="0A5CB862" w:tentative="1">
      <w:start w:val="1"/>
      <w:numFmt w:val="bullet"/>
      <w:lvlText w:val=""/>
      <w:lvlJc w:val="left"/>
      <w:pPr>
        <w:tabs>
          <w:tab w:val="num" w:pos="1680"/>
        </w:tabs>
        <w:ind w:left="1680" w:hanging="420"/>
      </w:pPr>
      <w:rPr>
        <w:rFonts w:ascii="Wingdings" w:hAnsi="Wingdings" w:hint="default"/>
      </w:rPr>
    </w:lvl>
    <w:lvl w:ilvl="4" w:tplc="34749D2A" w:tentative="1">
      <w:start w:val="1"/>
      <w:numFmt w:val="bullet"/>
      <w:lvlText w:val=""/>
      <w:lvlJc w:val="left"/>
      <w:pPr>
        <w:tabs>
          <w:tab w:val="num" w:pos="2100"/>
        </w:tabs>
        <w:ind w:left="2100" w:hanging="420"/>
      </w:pPr>
      <w:rPr>
        <w:rFonts w:ascii="Wingdings" w:hAnsi="Wingdings" w:hint="default"/>
      </w:rPr>
    </w:lvl>
    <w:lvl w:ilvl="5" w:tplc="E026D4F4" w:tentative="1">
      <w:start w:val="1"/>
      <w:numFmt w:val="bullet"/>
      <w:lvlText w:val=""/>
      <w:lvlJc w:val="left"/>
      <w:pPr>
        <w:tabs>
          <w:tab w:val="num" w:pos="2520"/>
        </w:tabs>
        <w:ind w:left="2520" w:hanging="420"/>
      </w:pPr>
      <w:rPr>
        <w:rFonts w:ascii="Wingdings" w:hAnsi="Wingdings" w:hint="default"/>
      </w:rPr>
    </w:lvl>
    <w:lvl w:ilvl="6" w:tplc="36F0E30C" w:tentative="1">
      <w:start w:val="1"/>
      <w:numFmt w:val="bullet"/>
      <w:lvlText w:val=""/>
      <w:lvlJc w:val="left"/>
      <w:pPr>
        <w:tabs>
          <w:tab w:val="num" w:pos="2940"/>
        </w:tabs>
        <w:ind w:left="2940" w:hanging="420"/>
      </w:pPr>
      <w:rPr>
        <w:rFonts w:ascii="Wingdings" w:hAnsi="Wingdings" w:hint="default"/>
      </w:rPr>
    </w:lvl>
    <w:lvl w:ilvl="7" w:tplc="EE0027F4" w:tentative="1">
      <w:start w:val="1"/>
      <w:numFmt w:val="bullet"/>
      <w:lvlText w:val=""/>
      <w:lvlJc w:val="left"/>
      <w:pPr>
        <w:tabs>
          <w:tab w:val="num" w:pos="3360"/>
        </w:tabs>
        <w:ind w:left="3360" w:hanging="420"/>
      </w:pPr>
      <w:rPr>
        <w:rFonts w:ascii="Wingdings" w:hAnsi="Wingdings" w:hint="default"/>
      </w:rPr>
    </w:lvl>
    <w:lvl w:ilvl="8" w:tplc="23FCC60E"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6F31F67"/>
    <w:multiLevelType w:val="hybridMultilevel"/>
    <w:tmpl w:val="65B67BE8"/>
    <w:lvl w:ilvl="0" w:tplc="93244C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28"/>
  </w:num>
  <w:num w:numId="4">
    <w:abstractNumId w:val="3"/>
  </w:num>
  <w:num w:numId="5">
    <w:abstractNumId w:val="10"/>
  </w:num>
  <w:num w:numId="6">
    <w:abstractNumId w:val="14"/>
  </w:num>
  <w:num w:numId="7">
    <w:abstractNumId w:val="2"/>
  </w:num>
  <w:num w:numId="8">
    <w:abstractNumId w:val="5"/>
  </w:num>
  <w:num w:numId="9">
    <w:abstractNumId w:val="8"/>
  </w:num>
  <w:num w:numId="10">
    <w:abstractNumId w:val="24"/>
  </w:num>
  <w:num w:numId="11">
    <w:abstractNumId w:val="23"/>
  </w:num>
  <w:num w:numId="12">
    <w:abstractNumId w:val="6"/>
  </w:num>
  <w:num w:numId="13">
    <w:abstractNumId w:val="17"/>
  </w:num>
  <w:num w:numId="14">
    <w:abstractNumId w:val="12"/>
  </w:num>
  <w:num w:numId="15">
    <w:abstractNumId w:val="21"/>
  </w:num>
  <w:num w:numId="16">
    <w:abstractNumId w:val="9"/>
  </w:num>
  <w:num w:numId="17">
    <w:abstractNumId w:val="19"/>
  </w:num>
  <w:num w:numId="18">
    <w:abstractNumId w:val="4"/>
  </w:num>
  <w:num w:numId="19">
    <w:abstractNumId w:val="22"/>
  </w:num>
  <w:num w:numId="20">
    <w:abstractNumId w:val="26"/>
  </w:num>
  <w:num w:numId="21">
    <w:abstractNumId w:val="25"/>
  </w:num>
  <w:num w:numId="22">
    <w:abstractNumId w:val="18"/>
  </w:num>
  <w:num w:numId="23">
    <w:abstractNumId w:val="1"/>
  </w:num>
  <w:num w:numId="24">
    <w:abstractNumId w:val="20"/>
  </w:num>
  <w:num w:numId="25">
    <w:abstractNumId w:val="29"/>
  </w:num>
  <w:num w:numId="26">
    <w:abstractNumId w:val="16"/>
  </w:num>
  <w:num w:numId="27">
    <w:abstractNumId w:val="11"/>
  </w:num>
  <w:num w:numId="28">
    <w:abstractNumId w:val="27"/>
  </w:num>
  <w:num w:numId="29">
    <w:abstractNumId w:val="1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09"/>
    <w:rsid w:val="000018F1"/>
    <w:rsid w:val="000066F1"/>
    <w:rsid w:val="000115C6"/>
    <w:rsid w:val="00011809"/>
    <w:rsid w:val="00015E76"/>
    <w:rsid w:val="00043D3E"/>
    <w:rsid w:val="000651DF"/>
    <w:rsid w:val="00070CB3"/>
    <w:rsid w:val="00072C8F"/>
    <w:rsid w:val="00082F56"/>
    <w:rsid w:val="00086DBD"/>
    <w:rsid w:val="000A55A9"/>
    <w:rsid w:val="000A7B26"/>
    <w:rsid w:val="000D1F2A"/>
    <w:rsid w:val="000D3872"/>
    <w:rsid w:val="000E2158"/>
    <w:rsid w:val="000E3914"/>
    <w:rsid w:val="000E7DB1"/>
    <w:rsid w:val="000F156C"/>
    <w:rsid w:val="000F2D15"/>
    <w:rsid w:val="00104CF7"/>
    <w:rsid w:val="001128A1"/>
    <w:rsid w:val="00116FCB"/>
    <w:rsid w:val="0011763F"/>
    <w:rsid w:val="0012197F"/>
    <w:rsid w:val="001325C1"/>
    <w:rsid w:val="00137A24"/>
    <w:rsid w:val="001508A2"/>
    <w:rsid w:val="00163E36"/>
    <w:rsid w:val="0016635D"/>
    <w:rsid w:val="0017280F"/>
    <w:rsid w:val="00183E51"/>
    <w:rsid w:val="001841D4"/>
    <w:rsid w:val="001906FB"/>
    <w:rsid w:val="001A165D"/>
    <w:rsid w:val="001A767B"/>
    <w:rsid w:val="001D24DC"/>
    <w:rsid w:val="001D68E8"/>
    <w:rsid w:val="001E2944"/>
    <w:rsid w:val="001F0F69"/>
    <w:rsid w:val="0020009E"/>
    <w:rsid w:val="0020017D"/>
    <w:rsid w:val="00204566"/>
    <w:rsid w:val="00211CDF"/>
    <w:rsid w:val="00212F55"/>
    <w:rsid w:val="002323AB"/>
    <w:rsid w:val="00235DE1"/>
    <w:rsid w:val="002401D5"/>
    <w:rsid w:val="00240B25"/>
    <w:rsid w:val="0025583E"/>
    <w:rsid w:val="00257AC2"/>
    <w:rsid w:val="00257C5C"/>
    <w:rsid w:val="002652B9"/>
    <w:rsid w:val="00271FA5"/>
    <w:rsid w:val="00272827"/>
    <w:rsid w:val="002728EA"/>
    <w:rsid w:val="002755DE"/>
    <w:rsid w:val="00276799"/>
    <w:rsid w:val="00286759"/>
    <w:rsid w:val="002877A0"/>
    <w:rsid w:val="00296093"/>
    <w:rsid w:val="002978FE"/>
    <w:rsid w:val="002B1F00"/>
    <w:rsid w:val="002B56B3"/>
    <w:rsid w:val="002C0DB1"/>
    <w:rsid w:val="002C608D"/>
    <w:rsid w:val="002F2213"/>
    <w:rsid w:val="002F5375"/>
    <w:rsid w:val="0031214E"/>
    <w:rsid w:val="00344332"/>
    <w:rsid w:val="003511B0"/>
    <w:rsid w:val="0035435D"/>
    <w:rsid w:val="00357261"/>
    <w:rsid w:val="00377D3B"/>
    <w:rsid w:val="00393ECC"/>
    <w:rsid w:val="003B2742"/>
    <w:rsid w:val="003C743F"/>
    <w:rsid w:val="003D235D"/>
    <w:rsid w:val="003E5A4F"/>
    <w:rsid w:val="004210F4"/>
    <w:rsid w:val="0042485C"/>
    <w:rsid w:val="004278FC"/>
    <w:rsid w:val="00431A75"/>
    <w:rsid w:val="00473D01"/>
    <w:rsid w:val="004866BD"/>
    <w:rsid w:val="00491BAB"/>
    <w:rsid w:val="004A72C9"/>
    <w:rsid w:val="004B2930"/>
    <w:rsid w:val="004B4EA9"/>
    <w:rsid w:val="004C4AF4"/>
    <w:rsid w:val="004C7E4F"/>
    <w:rsid w:val="004D4403"/>
    <w:rsid w:val="004D4F7A"/>
    <w:rsid w:val="004D78CA"/>
    <w:rsid w:val="004D7CA6"/>
    <w:rsid w:val="004E2EC6"/>
    <w:rsid w:val="004E4FD4"/>
    <w:rsid w:val="0050542D"/>
    <w:rsid w:val="005115A0"/>
    <w:rsid w:val="00536D2F"/>
    <w:rsid w:val="00536E5E"/>
    <w:rsid w:val="00541608"/>
    <w:rsid w:val="00541A61"/>
    <w:rsid w:val="005428EF"/>
    <w:rsid w:val="005467D5"/>
    <w:rsid w:val="0055096F"/>
    <w:rsid w:val="00553D66"/>
    <w:rsid w:val="005702E1"/>
    <w:rsid w:val="005878B1"/>
    <w:rsid w:val="0059203B"/>
    <w:rsid w:val="00594A81"/>
    <w:rsid w:val="005A7E2E"/>
    <w:rsid w:val="005B411F"/>
    <w:rsid w:val="005B6DEB"/>
    <w:rsid w:val="005C12DC"/>
    <w:rsid w:val="005E2794"/>
    <w:rsid w:val="005E69AA"/>
    <w:rsid w:val="00603466"/>
    <w:rsid w:val="00604E67"/>
    <w:rsid w:val="00610E46"/>
    <w:rsid w:val="00613B08"/>
    <w:rsid w:val="00613E79"/>
    <w:rsid w:val="00622D12"/>
    <w:rsid w:val="00632484"/>
    <w:rsid w:val="0064344F"/>
    <w:rsid w:val="00676C19"/>
    <w:rsid w:val="006844CF"/>
    <w:rsid w:val="00687C97"/>
    <w:rsid w:val="00690E07"/>
    <w:rsid w:val="00694263"/>
    <w:rsid w:val="006960DC"/>
    <w:rsid w:val="006A7DCA"/>
    <w:rsid w:val="006B4864"/>
    <w:rsid w:val="006D4B49"/>
    <w:rsid w:val="006D5209"/>
    <w:rsid w:val="006D5312"/>
    <w:rsid w:val="006D5BD2"/>
    <w:rsid w:val="006E0BAC"/>
    <w:rsid w:val="006E2670"/>
    <w:rsid w:val="006F13ED"/>
    <w:rsid w:val="006F5C50"/>
    <w:rsid w:val="0070708F"/>
    <w:rsid w:val="00707EA5"/>
    <w:rsid w:val="00712A8C"/>
    <w:rsid w:val="007205B1"/>
    <w:rsid w:val="00722CDC"/>
    <w:rsid w:val="0077276D"/>
    <w:rsid w:val="00774E14"/>
    <w:rsid w:val="0077644D"/>
    <w:rsid w:val="00776A26"/>
    <w:rsid w:val="0078497E"/>
    <w:rsid w:val="00787481"/>
    <w:rsid w:val="00796AC8"/>
    <w:rsid w:val="007A419B"/>
    <w:rsid w:val="007E4A10"/>
    <w:rsid w:val="007E6E42"/>
    <w:rsid w:val="007F4D90"/>
    <w:rsid w:val="008120D1"/>
    <w:rsid w:val="008255E2"/>
    <w:rsid w:val="00830DC0"/>
    <w:rsid w:val="00836113"/>
    <w:rsid w:val="00837001"/>
    <w:rsid w:val="00837F37"/>
    <w:rsid w:val="008405D4"/>
    <w:rsid w:val="00856FAF"/>
    <w:rsid w:val="00871D20"/>
    <w:rsid w:val="00890383"/>
    <w:rsid w:val="00894138"/>
    <w:rsid w:val="00895F35"/>
    <w:rsid w:val="008A35EB"/>
    <w:rsid w:val="008B708E"/>
    <w:rsid w:val="008B73DE"/>
    <w:rsid w:val="008C1C51"/>
    <w:rsid w:val="009039A9"/>
    <w:rsid w:val="009205AA"/>
    <w:rsid w:val="00926A51"/>
    <w:rsid w:val="00926E81"/>
    <w:rsid w:val="00930690"/>
    <w:rsid w:val="009401E5"/>
    <w:rsid w:val="00942A67"/>
    <w:rsid w:val="00946952"/>
    <w:rsid w:val="00946D5E"/>
    <w:rsid w:val="009479E7"/>
    <w:rsid w:val="0095413E"/>
    <w:rsid w:val="00954ED3"/>
    <w:rsid w:val="009664C0"/>
    <w:rsid w:val="009710FF"/>
    <w:rsid w:val="0099263D"/>
    <w:rsid w:val="00993DC7"/>
    <w:rsid w:val="009A307C"/>
    <w:rsid w:val="009A46BD"/>
    <w:rsid w:val="009A4B5B"/>
    <w:rsid w:val="009C51BF"/>
    <w:rsid w:val="009C6B97"/>
    <w:rsid w:val="009E168E"/>
    <w:rsid w:val="009E50E2"/>
    <w:rsid w:val="009F256A"/>
    <w:rsid w:val="009F3C57"/>
    <w:rsid w:val="00A14643"/>
    <w:rsid w:val="00A14FBD"/>
    <w:rsid w:val="00A2445F"/>
    <w:rsid w:val="00A307C7"/>
    <w:rsid w:val="00A331D8"/>
    <w:rsid w:val="00A37B89"/>
    <w:rsid w:val="00A42334"/>
    <w:rsid w:val="00A43BF6"/>
    <w:rsid w:val="00A4590C"/>
    <w:rsid w:val="00A85702"/>
    <w:rsid w:val="00A87B88"/>
    <w:rsid w:val="00AA66BD"/>
    <w:rsid w:val="00AB6B27"/>
    <w:rsid w:val="00AC6698"/>
    <w:rsid w:val="00AC669D"/>
    <w:rsid w:val="00AD7A77"/>
    <w:rsid w:val="00AF4857"/>
    <w:rsid w:val="00AF495D"/>
    <w:rsid w:val="00AF60C2"/>
    <w:rsid w:val="00B01389"/>
    <w:rsid w:val="00B207E9"/>
    <w:rsid w:val="00B34E51"/>
    <w:rsid w:val="00B35939"/>
    <w:rsid w:val="00B37B00"/>
    <w:rsid w:val="00B41194"/>
    <w:rsid w:val="00B4206B"/>
    <w:rsid w:val="00B45C97"/>
    <w:rsid w:val="00B651EC"/>
    <w:rsid w:val="00B65C2B"/>
    <w:rsid w:val="00B72974"/>
    <w:rsid w:val="00B817D8"/>
    <w:rsid w:val="00B81AF4"/>
    <w:rsid w:val="00B82C97"/>
    <w:rsid w:val="00B92332"/>
    <w:rsid w:val="00BA5EF1"/>
    <w:rsid w:val="00BA5F60"/>
    <w:rsid w:val="00BB3C7A"/>
    <w:rsid w:val="00BB644D"/>
    <w:rsid w:val="00BB7E7C"/>
    <w:rsid w:val="00BC283B"/>
    <w:rsid w:val="00BD2268"/>
    <w:rsid w:val="00BE3658"/>
    <w:rsid w:val="00BF34D5"/>
    <w:rsid w:val="00BF6A49"/>
    <w:rsid w:val="00C03B79"/>
    <w:rsid w:val="00C20781"/>
    <w:rsid w:val="00C316E5"/>
    <w:rsid w:val="00C31B93"/>
    <w:rsid w:val="00C32DD6"/>
    <w:rsid w:val="00C371EC"/>
    <w:rsid w:val="00C537B0"/>
    <w:rsid w:val="00C56DDA"/>
    <w:rsid w:val="00C63DF1"/>
    <w:rsid w:val="00C6510F"/>
    <w:rsid w:val="00C762BD"/>
    <w:rsid w:val="00C7758E"/>
    <w:rsid w:val="00C8116B"/>
    <w:rsid w:val="00C97EC1"/>
    <w:rsid w:val="00CA2FAE"/>
    <w:rsid w:val="00CA5287"/>
    <w:rsid w:val="00CB245F"/>
    <w:rsid w:val="00CC2A76"/>
    <w:rsid w:val="00CC38C8"/>
    <w:rsid w:val="00CC5456"/>
    <w:rsid w:val="00CD7C8A"/>
    <w:rsid w:val="00CF2A31"/>
    <w:rsid w:val="00CF332F"/>
    <w:rsid w:val="00CF433F"/>
    <w:rsid w:val="00CF6B4C"/>
    <w:rsid w:val="00D01948"/>
    <w:rsid w:val="00D021DF"/>
    <w:rsid w:val="00D15F70"/>
    <w:rsid w:val="00D21838"/>
    <w:rsid w:val="00D25839"/>
    <w:rsid w:val="00D31021"/>
    <w:rsid w:val="00D31839"/>
    <w:rsid w:val="00D33D87"/>
    <w:rsid w:val="00D41AD2"/>
    <w:rsid w:val="00D42300"/>
    <w:rsid w:val="00D44463"/>
    <w:rsid w:val="00D519EA"/>
    <w:rsid w:val="00D56FA9"/>
    <w:rsid w:val="00D608FE"/>
    <w:rsid w:val="00D732DB"/>
    <w:rsid w:val="00D73E27"/>
    <w:rsid w:val="00D910E8"/>
    <w:rsid w:val="00D9529C"/>
    <w:rsid w:val="00DA261B"/>
    <w:rsid w:val="00DA4C56"/>
    <w:rsid w:val="00DB1BF8"/>
    <w:rsid w:val="00DB2E22"/>
    <w:rsid w:val="00DC4000"/>
    <w:rsid w:val="00DE7568"/>
    <w:rsid w:val="00DF4125"/>
    <w:rsid w:val="00DF45BE"/>
    <w:rsid w:val="00DF4DAC"/>
    <w:rsid w:val="00DF6419"/>
    <w:rsid w:val="00E06C71"/>
    <w:rsid w:val="00E1104E"/>
    <w:rsid w:val="00E1200B"/>
    <w:rsid w:val="00E131A5"/>
    <w:rsid w:val="00E1714C"/>
    <w:rsid w:val="00E20FBF"/>
    <w:rsid w:val="00E303E7"/>
    <w:rsid w:val="00E41E78"/>
    <w:rsid w:val="00E478F7"/>
    <w:rsid w:val="00E67789"/>
    <w:rsid w:val="00E74464"/>
    <w:rsid w:val="00E959BE"/>
    <w:rsid w:val="00E96548"/>
    <w:rsid w:val="00EA473C"/>
    <w:rsid w:val="00EA5CBA"/>
    <w:rsid w:val="00EA76F5"/>
    <w:rsid w:val="00EB7BA0"/>
    <w:rsid w:val="00EC0B69"/>
    <w:rsid w:val="00ED5640"/>
    <w:rsid w:val="00EE1350"/>
    <w:rsid w:val="00EE5478"/>
    <w:rsid w:val="00EF575F"/>
    <w:rsid w:val="00F01508"/>
    <w:rsid w:val="00F12877"/>
    <w:rsid w:val="00F13E4C"/>
    <w:rsid w:val="00F1679F"/>
    <w:rsid w:val="00F21EB6"/>
    <w:rsid w:val="00F31253"/>
    <w:rsid w:val="00F314E5"/>
    <w:rsid w:val="00F31E7D"/>
    <w:rsid w:val="00F37B18"/>
    <w:rsid w:val="00F43327"/>
    <w:rsid w:val="00F51932"/>
    <w:rsid w:val="00F546DB"/>
    <w:rsid w:val="00F54728"/>
    <w:rsid w:val="00F63CD9"/>
    <w:rsid w:val="00F6560A"/>
    <w:rsid w:val="00F70A2D"/>
    <w:rsid w:val="00F747F9"/>
    <w:rsid w:val="00F7767A"/>
    <w:rsid w:val="00F77CA3"/>
    <w:rsid w:val="00F82317"/>
    <w:rsid w:val="00F82A86"/>
    <w:rsid w:val="00FC21DC"/>
    <w:rsid w:val="00FD2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BC6E9A3B-9789-47DD-B2F2-773B8B4D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pPr>
      <w:widowControl/>
      <w:spacing w:before="100" w:beforeAutospacing="1" w:after="100" w:afterAutospacing="1"/>
      <w:jc w:val="left"/>
    </w:pPr>
    <w:rPr>
      <w:rFonts w:ascii="ＭＳ 明朝" w:hAnsi="ＭＳ 明朝"/>
      <w:color w:val="000066"/>
      <w:kern w:val="0"/>
      <w:sz w:val="24"/>
    </w:rPr>
  </w:style>
  <w:style w:type="paragraph" w:styleId="a4">
    <w:name w:val="Body Text"/>
    <w:basedOn w:val="a0"/>
    <w:pPr>
      <w:framePr w:hSpace="142" w:wrap="around" w:vAnchor="page" w:hAnchor="page" w:x="5460" w:y="1779"/>
    </w:pPr>
    <w:rPr>
      <w:rFonts w:eastAsia="ＭＳ ゴシック"/>
      <w:sz w:val="22"/>
    </w:rPr>
  </w:style>
  <w:style w:type="paragraph" w:styleId="a5">
    <w:name w:val="footer"/>
    <w:basedOn w:val="a0"/>
    <w:link w:val="a6"/>
    <w:uiPriority w:val="99"/>
    <w:pPr>
      <w:tabs>
        <w:tab w:val="center" w:pos="4252"/>
        <w:tab w:val="right" w:pos="8504"/>
      </w:tabs>
      <w:snapToGrid w:val="0"/>
    </w:pPr>
  </w:style>
  <w:style w:type="character" w:styleId="a7">
    <w:name w:val="page number"/>
    <w:basedOn w:val="a1"/>
  </w:style>
  <w:style w:type="paragraph" w:styleId="a8">
    <w:name w:val="Body Text Indent"/>
    <w:basedOn w:val="a0"/>
    <w:pPr>
      <w:framePr w:hSpace="142" w:wrap="around" w:vAnchor="page" w:hAnchor="margin" w:xAlign="right" w:y="1959"/>
      <w:ind w:left="178" w:hangingChars="81" w:hanging="178"/>
    </w:pPr>
    <w:rPr>
      <w:rFonts w:eastAsia="ＭＳ ゴシック"/>
      <w:sz w:val="22"/>
    </w:rPr>
  </w:style>
  <w:style w:type="paragraph" w:styleId="a9">
    <w:name w:val="header"/>
    <w:basedOn w:val="a0"/>
    <w:rsid w:val="00DF45BE"/>
    <w:pPr>
      <w:tabs>
        <w:tab w:val="center" w:pos="4252"/>
        <w:tab w:val="right" w:pos="8504"/>
      </w:tabs>
      <w:snapToGrid w:val="0"/>
    </w:pPr>
  </w:style>
  <w:style w:type="table" w:styleId="aa">
    <w:name w:val="Table Grid"/>
    <w:basedOn w:val="a2"/>
    <w:rsid w:val="00F31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semiHidden/>
    <w:rsid w:val="00D01948"/>
    <w:rPr>
      <w:rFonts w:ascii="Arial" w:eastAsia="ＭＳ ゴシック" w:hAnsi="Arial"/>
      <w:sz w:val="18"/>
      <w:szCs w:val="18"/>
    </w:rPr>
  </w:style>
  <w:style w:type="paragraph" w:customStyle="1" w:styleId="80-">
    <w:name w:val="80-評価基準【 】行"/>
    <w:basedOn w:val="a0"/>
    <w:qFormat/>
    <w:rsid w:val="00E1104E"/>
    <w:pPr>
      <w:autoSpaceDE w:val="0"/>
      <w:autoSpaceDN w:val="0"/>
      <w:spacing w:line="260" w:lineRule="exact"/>
      <w:ind w:leftChars="-30" w:left="405" w:rightChars="40" w:right="60" w:hangingChars="300" w:hanging="450"/>
      <w:textAlignment w:val="center"/>
    </w:pPr>
    <w:rPr>
      <w:rFonts w:ascii="ＭＳ 明朝" w:hAnsi="ＭＳ 明朝"/>
      <w:sz w:val="15"/>
    </w:rPr>
  </w:style>
  <w:style w:type="paragraph" w:customStyle="1" w:styleId="85-">
    <w:name w:val="85-評価基準 ・ 行"/>
    <w:basedOn w:val="a0"/>
    <w:rsid w:val="00E1104E"/>
    <w:pPr>
      <w:autoSpaceDE w:val="0"/>
      <w:autoSpaceDN w:val="0"/>
      <w:spacing w:line="260" w:lineRule="exact"/>
      <w:ind w:left="408" w:rightChars="30" w:right="30" w:hanging="153"/>
    </w:pPr>
    <w:rPr>
      <w:rFonts w:ascii="ＭＳ 明朝" w:hAnsi="ＭＳ 明朝"/>
      <w:sz w:val="15"/>
      <w:szCs w:val="17"/>
    </w:rPr>
  </w:style>
  <w:style w:type="paragraph" w:customStyle="1" w:styleId="Noparagraphstyle">
    <w:name w:val="[No paragraph style]"/>
    <w:rsid w:val="00F43327"/>
    <w:pPr>
      <w:widowControl w:val="0"/>
      <w:autoSpaceDE w:val="0"/>
      <w:autoSpaceDN w:val="0"/>
      <w:adjustRightInd w:val="0"/>
      <w:spacing w:line="420" w:lineRule="auto"/>
      <w:jc w:val="both"/>
    </w:pPr>
    <w:rPr>
      <w:rFonts w:ascii="ＭＳ ゴシック" w:eastAsia="ＭＳ ゴシック" w:cs="ＭＳ ゴシック"/>
      <w:color w:val="000000"/>
      <w:sz w:val="18"/>
      <w:szCs w:val="18"/>
    </w:rPr>
  </w:style>
  <w:style w:type="character" w:customStyle="1" w:styleId="a6">
    <w:name w:val="フッター (文字)"/>
    <w:link w:val="a5"/>
    <w:uiPriority w:val="99"/>
    <w:rsid w:val="001841D4"/>
    <w:rPr>
      <w:kern w:val="2"/>
      <w:sz w:val="21"/>
      <w:szCs w:val="24"/>
    </w:rPr>
  </w:style>
  <w:style w:type="paragraph" w:customStyle="1" w:styleId="a">
    <w:name w:val="中黒"/>
    <w:basedOn w:val="a0"/>
    <w:link w:val="ac"/>
    <w:qFormat/>
    <w:rsid w:val="00B45C97"/>
    <w:pPr>
      <w:numPr>
        <w:numId w:val="29"/>
      </w:numPr>
      <w:pBdr>
        <w:top w:val="nil"/>
        <w:left w:val="nil"/>
        <w:bottom w:val="nil"/>
        <w:right w:val="nil"/>
        <w:between w:val="nil"/>
      </w:pBdr>
      <w:tabs>
        <w:tab w:val="num" w:pos="360"/>
        <w:tab w:val="right" w:pos="3685"/>
      </w:tabs>
      <w:ind w:left="200" w:hanging="200"/>
    </w:pPr>
    <w:rPr>
      <w:rFonts w:ascii="ＭＳ 明朝" w:hAnsi="ＭＳ 明朝"/>
      <w:sz w:val="20"/>
      <w:szCs w:val="22"/>
    </w:rPr>
  </w:style>
  <w:style w:type="character" w:customStyle="1" w:styleId="ac">
    <w:name w:val="中黒 (文字)"/>
    <w:link w:val="a"/>
    <w:rsid w:val="00B45C97"/>
    <w:rPr>
      <w:rFonts w:ascii="ＭＳ 明朝" w:hAnsi="ＭＳ 明朝"/>
      <w:kern w:val="2"/>
      <w:szCs w:val="22"/>
    </w:rPr>
  </w:style>
  <w:style w:type="paragraph" w:customStyle="1" w:styleId="83-">
    <w:name w:val="83-評価規準→"/>
    <w:basedOn w:val="a0"/>
    <w:qFormat/>
    <w:rsid w:val="00D910E8"/>
    <w:pPr>
      <w:autoSpaceDE w:val="0"/>
      <w:autoSpaceDN w:val="0"/>
      <w:spacing w:line="260" w:lineRule="exact"/>
      <w:ind w:leftChars="270" w:left="555" w:rightChars="40" w:right="60" w:hangingChars="100" w:hanging="150"/>
      <w:textAlignment w:val="center"/>
    </w:pPr>
    <w:rPr>
      <w:rFonts w:ascii="ＭＳ 明朝" w:hAnsi="ＭＳ 明朝"/>
      <w:sz w:val="15"/>
    </w:rPr>
  </w:style>
  <w:style w:type="paragraph" w:styleId="ad">
    <w:name w:val="No Spacing"/>
    <w:uiPriority w:val="1"/>
    <w:qFormat/>
    <w:rsid w:val="00D910E8"/>
    <w:pPr>
      <w:widowControl w:val="0"/>
      <w:jc w:val="both"/>
    </w:pPr>
    <w:rPr>
      <w:kern w:val="2"/>
      <w:sz w:val="21"/>
      <w:szCs w:val="24"/>
    </w:rPr>
  </w:style>
  <w:style w:type="paragraph" w:customStyle="1" w:styleId="40-">
    <w:name w:val="40-教材名"/>
    <w:basedOn w:val="a0"/>
    <w:rsid w:val="00D910E8"/>
    <w:pPr>
      <w:topLinePunct/>
      <w:autoSpaceDE w:val="0"/>
      <w:autoSpaceDN w:val="0"/>
      <w:spacing w:line="260" w:lineRule="exact"/>
      <w:textAlignment w:val="center"/>
    </w:pPr>
    <w:rPr>
      <w:rFonts w:ascii="ＭＳ ゴシック" w:eastAsia="ＭＳ ゴシック" w:hAnsi="ＭＳ 明朝"/>
      <w:sz w:val="15"/>
    </w:rPr>
  </w:style>
  <w:style w:type="paragraph" w:customStyle="1" w:styleId="50-">
    <w:name w:val="50-指導目標◎行"/>
    <w:basedOn w:val="a0"/>
    <w:qFormat/>
    <w:rsid w:val="00D910E8"/>
    <w:pPr>
      <w:autoSpaceDE w:val="0"/>
      <w:autoSpaceDN w:val="0"/>
      <w:spacing w:line="260" w:lineRule="exact"/>
      <w:ind w:left="100" w:hangingChars="100" w:hanging="100"/>
      <w:textAlignment w:val="center"/>
    </w:pPr>
    <w:rPr>
      <w:rFonts w:ascii="ＭＳ 明朝" w:hAnsi="ＭＳ 明朝"/>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C2B5D-816B-48FC-95AA-27D0F8A8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6758</Words>
  <Characters>869</Characters>
  <Application>Microsoft Office Word</Application>
  <DocSecurity>0</DocSecurity>
  <Lines>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学習のすすめかた（第　学年　国語）　　　　　　　　　　　　伊勢市立豊浜中学校</vt:lpstr>
      <vt:lpstr>学習のすすめかた（第　学年　国語）　　　　　　　　　　　　伊勢市立豊浜中学校</vt:lpstr>
    </vt:vector>
  </TitlesOfParts>
  <Company>Toshiba</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学習のすすめかた（第　学年　国語）　　　　　　　　　　　　伊勢市立豊浜中学校</dc:title>
  <dc:subject/>
  <dc:creator>JTHMVT06</dc:creator>
  <cp:keywords/>
  <cp:lastModifiedBy>中村　明美</cp:lastModifiedBy>
  <cp:revision>7</cp:revision>
  <cp:lastPrinted>2021-03-18T09:06:00Z</cp:lastPrinted>
  <dcterms:created xsi:type="dcterms:W3CDTF">2022-03-22T07:00:00Z</dcterms:created>
  <dcterms:modified xsi:type="dcterms:W3CDTF">2024-04-12T01:42:00Z</dcterms:modified>
</cp:coreProperties>
</file>